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5F2" w:rsidRDefault="00D575F2" w:rsidP="004D4CCA"/>
    <w:p w:rsidR="008D6C11" w:rsidRDefault="008D6C11" w:rsidP="004D4CCA">
      <w:pPr>
        <w:rPr>
          <w:b/>
          <w:sz w:val="28"/>
          <w:szCs w:val="28"/>
        </w:rPr>
      </w:pPr>
    </w:p>
    <w:p w:rsidR="006175E4" w:rsidRPr="00586524" w:rsidRDefault="00586524" w:rsidP="004D4CCA">
      <w:pPr>
        <w:rPr>
          <w:b/>
          <w:sz w:val="28"/>
          <w:szCs w:val="28"/>
        </w:rPr>
      </w:pPr>
      <w:r w:rsidRPr="00586524">
        <w:rPr>
          <w:b/>
          <w:sz w:val="28"/>
          <w:szCs w:val="28"/>
        </w:rPr>
        <w:t>Retningslinjer for i</w:t>
      </w:r>
      <w:r w:rsidR="006175E4" w:rsidRPr="00586524">
        <w:rPr>
          <w:b/>
          <w:sz w:val="28"/>
          <w:szCs w:val="28"/>
        </w:rPr>
        <w:t>ntegration</w:t>
      </w:r>
      <w:r w:rsidR="007D2B43" w:rsidRPr="00586524">
        <w:rPr>
          <w:b/>
          <w:sz w:val="28"/>
          <w:szCs w:val="28"/>
        </w:rPr>
        <w:t xml:space="preserve"> af providere på Landmand.dk</w:t>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r w:rsidR="005A54E3" w:rsidRPr="00586524">
        <w:rPr>
          <w:b/>
          <w:vanish/>
          <w:sz w:val="28"/>
          <w:szCs w:val="28"/>
        </w:rPr>
        <w:pgNum/>
      </w:r>
    </w:p>
    <w:p w:rsidR="00962A13" w:rsidRDefault="00962A13" w:rsidP="004D4CCA"/>
    <w:p w:rsidR="00B8658D" w:rsidRPr="006950D7" w:rsidRDefault="00337F14" w:rsidP="00B8658D">
      <w:pPr>
        <w:pStyle w:val="Listeafsnit"/>
        <w:numPr>
          <w:ilvl w:val="0"/>
          <w:numId w:val="4"/>
        </w:numPr>
        <w:rPr>
          <w:b/>
        </w:rPr>
      </w:pPr>
      <w:r w:rsidRPr="006950D7">
        <w:rPr>
          <w:b/>
        </w:rPr>
        <w:t>Sikkerhed</w:t>
      </w:r>
      <w:r w:rsidR="00B8658D" w:rsidRPr="006950D7">
        <w:rPr>
          <w:b/>
        </w:rPr>
        <w:t xml:space="preserve">. </w:t>
      </w:r>
    </w:p>
    <w:p w:rsidR="00B8658D" w:rsidRDefault="00B8658D" w:rsidP="00B8658D">
      <w:pPr>
        <w:pStyle w:val="Listeafsnit"/>
        <w:numPr>
          <w:ilvl w:val="1"/>
          <w:numId w:val="4"/>
        </w:numPr>
      </w:pPr>
      <w:r>
        <w:t>Nøgler</w:t>
      </w:r>
      <w:r w:rsidR="00E506FC">
        <w:br/>
      </w:r>
    </w:p>
    <w:p w:rsidR="00A73E40" w:rsidRDefault="00B8658D" w:rsidP="009158CD">
      <w:pPr>
        <w:pStyle w:val="Listeafsnit"/>
        <w:numPr>
          <w:ilvl w:val="2"/>
          <w:numId w:val="4"/>
        </w:numPr>
      </w:pPr>
      <w:r>
        <w:t>Overførsel af nøglefiler</w:t>
      </w:r>
      <w:r w:rsidR="009158CD">
        <w:t>:</w:t>
      </w:r>
      <w:r w:rsidR="00A73E40">
        <w:t xml:space="preserve"> Overførslen foregår v</w:t>
      </w:r>
      <w:r w:rsidR="009158CD">
        <w:t xml:space="preserve">ed at kunden </w:t>
      </w:r>
      <w:proofErr w:type="spellStart"/>
      <w:r w:rsidR="009158CD">
        <w:t>push’er</w:t>
      </w:r>
      <w:proofErr w:type="spellEnd"/>
      <w:r w:rsidR="009158CD">
        <w:t xml:space="preserve"> filer til en FTP-server på VFL.</w:t>
      </w:r>
      <w:r w:rsidR="003960F3">
        <w:t xml:space="preserve"> </w:t>
      </w:r>
      <w:r w:rsidR="009158CD">
        <w:t xml:space="preserve"> </w:t>
      </w:r>
      <w:r w:rsidR="00A73E40">
        <w:t xml:space="preserve"> </w:t>
      </w:r>
    </w:p>
    <w:p w:rsidR="00A23484" w:rsidRDefault="00A23484" w:rsidP="00A23484">
      <w:pPr>
        <w:pStyle w:val="Listeafsnit"/>
        <w:ind w:left="1224"/>
      </w:pPr>
    </w:p>
    <w:p w:rsidR="00A73E40" w:rsidRDefault="00A73E40" w:rsidP="004A02CA">
      <w:pPr>
        <w:pStyle w:val="Listeafsnit"/>
        <w:numPr>
          <w:ilvl w:val="2"/>
          <w:numId w:val="4"/>
        </w:numPr>
      </w:pPr>
      <w:r>
        <w:t>Filformat for nøglefilen</w:t>
      </w:r>
      <w:r w:rsidR="009158CD">
        <w:t>: Filformatet er beskrevet i dokumentet ”</w:t>
      </w:r>
      <w:r w:rsidR="00BB3FAE">
        <w:t xml:space="preserve">VFL - </w:t>
      </w:r>
      <w:r w:rsidR="009158CD">
        <w:t>Nøglebeskrivelse”.</w:t>
      </w:r>
    </w:p>
    <w:p w:rsidR="00A23484" w:rsidRDefault="00A23484" w:rsidP="00A23484">
      <w:pPr>
        <w:pStyle w:val="Listeafsnit"/>
        <w:ind w:left="1224"/>
      </w:pPr>
    </w:p>
    <w:p w:rsidR="00B8658D" w:rsidRDefault="00A73E40" w:rsidP="004D4CCA">
      <w:pPr>
        <w:pStyle w:val="Listeafsnit"/>
        <w:numPr>
          <w:ilvl w:val="2"/>
          <w:numId w:val="4"/>
        </w:numPr>
      </w:pPr>
      <w:r>
        <w:t>Nøgleformidling for den enkelte bruger</w:t>
      </w:r>
      <w:r w:rsidR="003960F3">
        <w:t>:</w:t>
      </w:r>
      <w:r w:rsidR="009158CD">
        <w:t xml:space="preserve"> Nøgleformidlingen foregår via </w:t>
      </w:r>
      <w:proofErr w:type="spellStart"/>
      <w:r w:rsidR="009158CD">
        <w:t>VFL’s</w:t>
      </w:r>
      <w:proofErr w:type="spellEnd"/>
      <w:r w:rsidR="009158CD">
        <w:t xml:space="preserve"> standardløsning, der er baseret på SAML-P 2.0. Nøgleformidlingen er nærmere beskrevet i dokumentet ”</w:t>
      </w:r>
      <w:r w:rsidR="00BB3FAE">
        <w:t>Integr</w:t>
      </w:r>
      <w:r w:rsidR="00BB3FAE">
        <w:t>a</w:t>
      </w:r>
      <w:r w:rsidR="00BB3FAE">
        <w:t xml:space="preserve">tion med </w:t>
      </w:r>
      <w:proofErr w:type="spellStart"/>
      <w:r w:rsidR="00BB3FAE">
        <w:t>VFLs</w:t>
      </w:r>
      <w:proofErr w:type="spellEnd"/>
      <w:r w:rsidR="00BB3FAE">
        <w:t xml:space="preserve"> </w:t>
      </w:r>
      <w:r w:rsidR="008A39DE">
        <w:t>ADFS 2.0</w:t>
      </w:r>
      <w:r w:rsidR="00BB3FAE">
        <w:t>”</w:t>
      </w:r>
      <w:r w:rsidR="00A23484">
        <w:t>.</w:t>
      </w:r>
    </w:p>
    <w:p w:rsidR="00A23484" w:rsidRDefault="00A23484" w:rsidP="00A23484">
      <w:pPr>
        <w:pStyle w:val="Listeafsnit"/>
        <w:ind w:left="1224"/>
      </w:pPr>
    </w:p>
    <w:p w:rsidR="006950D7" w:rsidRDefault="00A23484" w:rsidP="006950D7">
      <w:pPr>
        <w:pStyle w:val="Listeafsnit"/>
        <w:numPr>
          <w:ilvl w:val="1"/>
          <w:numId w:val="4"/>
        </w:numPr>
      </w:pPr>
      <w:r>
        <w:t>Uddelegering</w:t>
      </w:r>
    </w:p>
    <w:p w:rsidR="00A23484" w:rsidRDefault="00A23484" w:rsidP="00A23484">
      <w:pPr>
        <w:pStyle w:val="Listeafsnit"/>
        <w:ind w:left="792"/>
      </w:pPr>
    </w:p>
    <w:p w:rsidR="006950D7" w:rsidRDefault="00A01903" w:rsidP="004D4CCA">
      <w:pPr>
        <w:pStyle w:val="Listeafsnit"/>
        <w:numPr>
          <w:ilvl w:val="2"/>
          <w:numId w:val="4"/>
        </w:numPr>
      </w:pPr>
      <w:r>
        <w:t xml:space="preserve"> </w:t>
      </w:r>
      <w:r w:rsidR="008B7B57">
        <w:t>Landmand.dk understøtter uddelegering af rettigheder, sådan</w:t>
      </w:r>
      <w:r w:rsidR="004A02CA">
        <w:t xml:space="preserve"> at en landmand kan give en a</w:t>
      </w:r>
      <w:r w:rsidR="004A02CA">
        <w:t>n</w:t>
      </w:r>
      <w:r w:rsidR="004A02CA">
        <w:t xml:space="preserve">den bruger (f.eks. en medhjælper eller en konsulent) adgang til data. Denne adgang gives pr. </w:t>
      </w:r>
      <w:proofErr w:type="spellStart"/>
      <w:r w:rsidR="004A02CA">
        <w:t>providerservice</w:t>
      </w:r>
      <w:proofErr w:type="spellEnd"/>
      <w:r w:rsidR="004A02CA">
        <w:t xml:space="preserve">. Når en bruger logger på </w:t>
      </w:r>
      <w:hyperlink r:id="rId9" w:history="1">
        <w:r w:rsidR="004A02CA" w:rsidRPr="0003219D">
          <w:rPr>
            <w:rStyle w:val="Hyperlink"/>
          </w:rPr>
          <w:t>www.landmand.dk</w:t>
        </w:r>
      </w:hyperlink>
      <w:r w:rsidR="004A02CA">
        <w:t xml:space="preserve"> og sendes videre til en </w:t>
      </w:r>
      <w:proofErr w:type="spellStart"/>
      <w:r w:rsidR="00BB3FAE">
        <w:t>provider</w:t>
      </w:r>
      <w:proofErr w:type="spellEnd"/>
      <w:r w:rsidR="004A02CA">
        <w:t xml:space="preserve">, får brugeren </w:t>
      </w:r>
      <w:proofErr w:type="spellStart"/>
      <w:r w:rsidR="004A02CA">
        <w:t>claims</w:t>
      </w:r>
      <w:proofErr w:type="spellEnd"/>
      <w:r w:rsidR="004A02CA">
        <w:t xml:space="preserve"> med, der viser hvilke </w:t>
      </w:r>
      <w:r w:rsidR="00BB3FAE">
        <w:t>nøgler brugeren har – både egne og uddelegerede.</w:t>
      </w:r>
      <w:r w:rsidR="004A02CA">
        <w:t xml:space="preserve"> </w:t>
      </w:r>
    </w:p>
    <w:p w:rsidR="006950D7" w:rsidRDefault="006950D7" w:rsidP="006950D7">
      <w:pPr>
        <w:pStyle w:val="Listeafsnit"/>
        <w:ind w:left="1224"/>
      </w:pPr>
      <w:bookmarkStart w:id="0" w:name="_GoBack"/>
      <w:bookmarkEnd w:id="0"/>
    </w:p>
    <w:p w:rsidR="006950D7" w:rsidRPr="006950D7" w:rsidRDefault="006950D7" w:rsidP="006950D7">
      <w:pPr>
        <w:pStyle w:val="Listeafsnit"/>
        <w:numPr>
          <w:ilvl w:val="0"/>
          <w:numId w:val="4"/>
        </w:numPr>
        <w:rPr>
          <w:b/>
        </w:rPr>
      </w:pPr>
      <w:r w:rsidRPr="006950D7">
        <w:rPr>
          <w:b/>
        </w:rPr>
        <w:t>Service</w:t>
      </w:r>
    </w:p>
    <w:p w:rsidR="00A23484" w:rsidRDefault="006950D7" w:rsidP="00A23484">
      <w:pPr>
        <w:pStyle w:val="Listeafsnit"/>
        <w:numPr>
          <w:ilvl w:val="1"/>
          <w:numId w:val="4"/>
        </w:numPr>
      </w:pPr>
      <w:r>
        <w:t>Layout</w:t>
      </w:r>
      <w:r w:rsidR="00FA7A41">
        <w:t xml:space="preserve"> </w:t>
      </w:r>
      <w:r w:rsidR="00E506FC">
        <w:br/>
      </w:r>
    </w:p>
    <w:p w:rsidR="006950D7" w:rsidRDefault="006950D7" w:rsidP="006950D7">
      <w:pPr>
        <w:pStyle w:val="Listeafsnit"/>
        <w:numPr>
          <w:ilvl w:val="2"/>
          <w:numId w:val="4"/>
        </w:numPr>
      </w:pPr>
      <w:r>
        <w:t xml:space="preserve">Dimensioner. Portalservicens bredde er 292 pixels. </w:t>
      </w:r>
      <w:r w:rsidR="002C6811">
        <w:br/>
      </w:r>
    </w:p>
    <w:p w:rsidR="002C6811" w:rsidRDefault="002C6811" w:rsidP="006950D7">
      <w:pPr>
        <w:pStyle w:val="Listeafsnit"/>
        <w:numPr>
          <w:ilvl w:val="2"/>
          <w:numId w:val="4"/>
        </w:numPr>
      </w:pPr>
      <w:r>
        <w:t xml:space="preserve"> </w:t>
      </w:r>
      <w:proofErr w:type="spellStart"/>
      <w:r>
        <w:t>Querystring</w:t>
      </w:r>
      <w:proofErr w:type="spellEnd"/>
      <w:r>
        <w:t xml:space="preserve"> parametre. Portalservices hostes som udgangspunkt i en </w:t>
      </w:r>
      <w:proofErr w:type="spellStart"/>
      <w:r>
        <w:t>iframe</w:t>
      </w:r>
      <w:proofErr w:type="spellEnd"/>
      <w:r>
        <w:t xml:space="preserve"> på portalen. Når portalservices loades medsendes følgende parametre i </w:t>
      </w:r>
      <w:proofErr w:type="spellStart"/>
      <w:r>
        <w:t>querystringen</w:t>
      </w:r>
      <w:proofErr w:type="spellEnd"/>
      <w:r>
        <w:t>.</w:t>
      </w:r>
      <w:r>
        <w:br/>
      </w:r>
    </w:p>
    <w:tbl>
      <w:tblPr>
        <w:tblStyle w:val="Tabel-Gitter"/>
        <w:tblW w:w="0" w:type="auto"/>
        <w:tblInd w:w="1224" w:type="dxa"/>
        <w:tblLook w:val="04A0" w:firstRow="1" w:lastRow="0" w:firstColumn="1" w:lastColumn="0" w:noHBand="0" w:noVBand="1"/>
      </w:tblPr>
      <w:tblGrid>
        <w:gridCol w:w="2428"/>
        <w:gridCol w:w="6311"/>
      </w:tblGrid>
      <w:tr w:rsidR="002C6811" w:rsidTr="00E506FC">
        <w:tc>
          <w:tcPr>
            <w:tcW w:w="2428" w:type="dxa"/>
          </w:tcPr>
          <w:p w:rsidR="002C6811" w:rsidRPr="002C6811" w:rsidRDefault="002C6811" w:rsidP="002C6811">
            <w:pPr>
              <w:pStyle w:val="Listeafsnit"/>
              <w:ind w:left="0"/>
              <w:jc w:val="center"/>
              <w:rPr>
                <w:b/>
              </w:rPr>
            </w:pPr>
            <w:r w:rsidRPr="002C6811">
              <w:rPr>
                <w:b/>
              </w:rPr>
              <w:t>Navn</w:t>
            </w:r>
          </w:p>
        </w:tc>
        <w:tc>
          <w:tcPr>
            <w:tcW w:w="6311" w:type="dxa"/>
          </w:tcPr>
          <w:p w:rsidR="002C6811" w:rsidRPr="002C6811" w:rsidRDefault="002C6811" w:rsidP="002C6811">
            <w:pPr>
              <w:pStyle w:val="Listeafsnit"/>
              <w:ind w:left="0"/>
              <w:jc w:val="center"/>
              <w:rPr>
                <w:b/>
              </w:rPr>
            </w:pPr>
            <w:r w:rsidRPr="002C6811">
              <w:rPr>
                <w:b/>
              </w:rPr>
              <w:t>Beskrivelse</w:t>
            </w:r>
          </w:p>
        </w:tc>
      </w:tr>
      <w:tr w:rsidR="002C6811" w:rsidTr="00E506FC">
        <w:tc>
          <w:tcPr>
            <w:tcW w:w="2428" w:type="dxa"/>
          </w:tcPr>
          <w:p w:rsidR="002C6811" w:rsidRDefault="002C6811" w:rsidP="002C6811">
            <w:pPr>
              <w:pStyle w:val="Listeafsnit"/>
              <w:ind w:left="0"/>
            </w:pPr>
            <w:proofErr w:type="spellStart"/>
            <w:r w:rsidRPr="002C6811">
              <w:t>ldk_fid</w:t>
            </w:r>
            <w:proofErr w:type="spellEnd"/>
          </w:p>
        </w:tc>
        <w:tc>
          <w:tcPr>
            <w:tcW w:w="6311" w:type="dxa"/>
          </w:tcPr>
          <w:p w:rsidR="002C6811" w:rsidRDefault="002C6811" w:rsidP="002C6811">
            <w:pPr>
              <w:pStyle w:val="Listeafsnit"/>
              <w:ind w:left="0"/>
            </w:pPr>
            <w:r>
              <w:t xml:space="preserve">Klientside id på den </w:t>
            </w:r>
            <w:proofErr w:type="spellStart"/>
            <w:r>
              <w:t>iframe</w:t>
            </w:r>
            <w:proofErr w:type="spellEnd"/>
            <w:r>
              <w:t xml:space="preserve"> der hoster portalservicen på portalen.</w:t>
            </w:r>
          </w:p>
        </w:tc>
      </w:tr>
      <w:tr w:rsidR="002C6811" w:rsidTr="00E506FC">
        <w:tc>
          <w:tcPr>
            <w:tcW w:w="2428" w:type="dxa"/>
          </w:tcPr>
          <w:p w:rsidR="002C6811" w:rsidRPr="002C6811" w:rsidRDefault="002C6811" w:rsidP="002C6811">
            <w:pPr>
              <w:pStyle w:val="Listeafsnit"/>
              <w:ind w:left="0"/>
            </w:pPr>
            <w:proofErr w:type="spellStart"/>
            <w:r>
              <w:t>l</w:t>
            </w:r>
            <w:r w:rsidRPr="002C6811">
              <w:t>dk_portalurl</w:t>
            </w:r>
            <w:proofErr w:type="spellEnd"/>
          </w:p>
        </w:tc>
        <w:tc>
          <w:tcPr>
            <w:tcW w:w="6311" w:type="dxa"/>
          </w:tcPr>
          <w:p w:rsidR="002C6811" w:rsidRDefault="002C6811" w:rsidP="002C6811">
            <w:pPr>
              <w:pStyle w:val="Listeafsnit"/>
              <w:ind w:left="0"/>
            </w:pPr>
            <w:r>
              <w:t xml:space="preserve">Base </w:t>
            </w:r>
            <w:proofErr w:type="spellStart"/>
            <w:r>
              <w:t>url</w:t>
            </w:r>
            <w:proofErr w:type="spellEnd"/>
            <w:r>
              <w:t xml:space="preserve"> for portalen.</w:t>
            </w:r>
          </w:p>
        </w:tc>
      </w:tr>
    </w:tbl>
    <w:p w:rsidR="001C1B21" w:rsidRDefault="001C1B21" w:rsidP="00A23484">
      <w:pPr>
        <w:pStyle w:val="Listeafsnit"/>
        <w:ind w:left="1224"/>
      </w:pPr>
    </w:p>
    <w:p w:rsidR="002C6811" w:rsidRDefault="001C1B21" w:rsidP="00A23484">
      <w:pPr>
        <w:pStyle w:val="Listeafsnit"/>
        <w:ind w:left="1224"/>
      </w:pPr>
      <w:r>
        <w:t xml:space="preserve">F.eks. for en portalservice </w:t>
      </w:r>
      <w:proofErr w:type="spellStart"/>
      <w:r>
        <w:t>regisreret</w:t>
      </w:r>
      <w:proofErr w:type="spellEnd"/>
      <w:r>
        <w:t xml:space="preserve"> med </w:t>
      </w:r>
      <w:hyperlink r:id="rId10" w:history="1">
        <w:r w:rsidRPr="00BD077E">
          <w:rPr>
            <w:rStyle w:val="Hyperlink"/>
          </w:rPr>
          <w:t>http://www.abc.com/portalservice.aspx</w:t>
        </w:r>
      </w:hyperlink>
      <w:r>
        <w:t xml:space="preserve"> vist på port</w:t>
      </w:r>
      <w:r>
        <w:t>a</w:t>
      </w:r>
      <w:r>
        <w:t xml:space="preserve">len på </w:t>
      </w:r>
      <w:hyperlink r:id="rId11" w:history="1">
        <w:r w:rsidRPr="00BD077E">
          <w:rPr>
            <w:rStyle w:val="Hyperlink"/>
          </w:rPr>
          <w:t>http://www.landmand.dk</w:t>
        </w:r>
      </w:hyperlink>
      <w:r>
        <w:t xml:space="preserve"> i en </w:t>
      </w:r>
      <w:proofErr w:type="spellStart"/>
      <w:r>
        <w:t>iframe</w:t>
      </w:r>
      <w:proofErr w:type="spellEnd"/>
      <w:r>
        <w:t xml:space="preserve"> med klientside id </w:t>
      </w:r>
      <w:proofErr w:type="spellStart"/>
      <w:r>
        <w:t>someId</w:t>
      </w:r>
      <w:proofErr w:type="spellEnd"/>
      <w:r>
        <w:t>.</w:t>
      </w:r>
    </w:p>
    <w:p w:rsidR="00A23484" w:rsidRPr="001C1B21" w:rsidRDefault="001C1B21" w:rsidP="00A23484">
      <w:pPr>
        <w:pStyle w:val="Listeafsnit"/>
        <w:ind w:left="1224"/>
        <w:rPr>
          <w:rFonts w:ascii="Courier" w:hAnsi="Courier"/>
          <w:lang w:val="en-US"/>
        </w:rPr>
      </w:pPr>
      <w:r>
        <w:rPr>
          <w:rFonts w:ascii="Courier" w:hAnsi="Courier"/>
          <w:lang w:val="en-US"/>
        </w:rPr>
        <w:t>&lt;</w:t>
      </w:r>
      <w:proofErr w:type="spellStart"/>
      <w:r>
        <w:rPr>
          <w:rFonts w:ascii="Courier" w:hAnsi="Courier"/>
          <w:lang w:val="en-US"/>
        </w:rPr>
        <w:t>iframe</w:t>
      </w:r>
      <w:proofErr w:type="spellEnd"/>
      <w:r>
        <w:rPr>
          <w:rFonts w:ascii="Courier" w:hAnsi="Courier"/>
          <w:lang w:val="en-US"/>
        </w:rPr>
        <w:t xml:space="preserve"> id="</w:t>
      </w:r>
      <w:proofErr w:type="spellStart"/>
      <w:r>
        <w:rPr>
          <w:rFonts w:ascii="Courier" w:hAnsi="Courier"/>
          <w:lang w:val="en-US"/>
        </w:rPr>
        <w:t>someId</w:t>
      </w:r>
      <w:proofErr w:type="spellEnd"/>
      <w:r>
        <w:rPr>
          <w:rFonts w:ascii="Courier" w:hAnsi="Courier"/>
          <w:lang w:val="en-US"/>
        </w:rPr>
        <w:t xml:space="preserve">" </w:t>
      </w:r>
      <w:r w:rsidR="002C6811" w:rsidRPr="001C1B21">
        <w:rPr>
          <w:rFonts w:ascii="Courier" w:hAnsi="Courier"/>
          <w:lang w:val="en-US"/>
        </w:rPr>
        <w:t>src=</w:t>
      </w:r>
      <w:r>
        <w:rPr>
          <w:rFonts w:ascii="Courier" w:hAnsi="Courier"/>
          <w:lang w:val="en-US"/>
        </w:rPr>
        <w:t>"</w:t>
      </w:r>
      <w:hyperlink r:id="rId12" w:history="1">
        <w:r w:rsidR="002C6811" w:rsidRPr="001C1B21">
          <w:rPr>
            <w:rStyle w:val="Hyperlink"/>
            <w:rFonts w:ascii="Courier" w:hAnsi="Courier"/>
            <w:lang w:val="en-US"/>
          </w:rPr>
          <w:t>http://www.abc.com/portalservice.aspx?ldk_fid=someId&amp;ldk_portalurl=http://www.landmand.dk</w:t>
        </w:r>
      </w:hyperlink>
      <w:r>
        <w:rPr>
          <w:rFonts w:ascii="Courier" w:hAnsi="Courier"/>
          <w:lang w:val="en-US"/>
        </w:rPr>
        <w:t>"</w:t>
      </w:r>
      <w:r w:rsidR="002C6811" w:rsidRPr="001C1B21">
        <w:rPr>
          <w:rFonts w:ascii="Courier" w:hAnsi="Courier"/>
          <w:lang w:val="en-US"/>
        </w:rPr>
        <w:t>&gt;&lt;/iframe&gt;</w:t>
      </w:r>
      <w:r w:rsidR="002C6811" w:rsidRPr="001C1B21">
        <w:rPr>
          <w:rFonts w:ascii="Courier" w:hAnsi="Courier"/>
          <w:lang w:val="en-US"/>
        </w:rPr>
        <w:br/>
      </w:r>
    </w:p>
    <w:p w:rsidR="00C42C55" w:rsidRPr="001C1B21" w:rsidRDefault="00C42C55" w:rsidP="00B64F86">
      <w:pPr>
        <w:pStyle w:val="Listeafsnit"/>
        <w:numPr>
          <w:ilvl w:val="2"/>
          <w:numId w:val="4"/>
        </w:numPr>
        <w:rPr>
          <w:lang w:val="en-US"/>
        </w:rPr>
      </w:pPr>
      <w:bookmarkStart w:id="1" w:name="_Ref306091566"/>
      <w:proofErr w:type="spellStart"/>
      <w:r>
        <w:t>Styling</w:t>
      </w:r>
      <w:proofErr w:type="spellEnd"/>
      <w:r>
        <w:t>. Portalen hoster på den virtuelle sti ”</w:t>
      </w:r>
      <w:r w:rsidRPr="00C42C55">
        <w:t>/</w:t>
      </w:r>
      <w:proofErr w:type="spellStart"/>
      <w:r w:rsidRPr="00C42C55">
        <w:t>ClientResources</w:t>
      </w:r>
      <w:proofErr w:type="spellEnd"/>
      <w:r w:rsidRPr="00C42C55">
        <w:t>/</w:t>
      </w:r>
      <w:proofErr w:type="spellStart"/>
      <w:r w:rsidRPr="00C42C55">
        <w:t>Css</w:t>
      </w:r>
      <w:proofErr w:type="spellEnd"/>
      <w:r w:rsidRPr="00C42C55">
        <w:t>/LdkPortalService.css</w:t>
      </w:r>
      <w:r>
        <w:t xml:space="preserve">” et </w:t>
      </w:r>
      <w:proofErr w:type="spellStart"/>
      <w:r>
        <w:t>c</w:t>
      </w:r>
      <w:r>
        <w:t>a</w:t>
      </w:r>
      <w:r>
        <w:t>scading</w:t>
      </w:r>
      <w:proofErr w:type="spellEnd"/>
      <w:r>
        <w:t xml:space="preserve"> </w:t>
      </w:r>
      <w:proofErr w:type="spellStart"/>
      <w:r>
        <w:t>stylesheet</w:t>
      </w:r>
      <w:proofErr w:type="spellEnd"/>
      <w:r>
        <w:t xml:space="preserve"> der definerer fælles </w:t>
      </w:r>
      <w:proofErr w:type="spellStart"/>
      <w:r>
        <w:t>styling</w:t>
      </w:r>
      <w:proofErr w:type="spellEnd"/>
      <w:r>
        <w:t xml:space="preserve"> for portalservices. </w:t>
      </w:r>
      <w:r w:rsidR="002C6811">
        <w:t xml:space="preserve">Det er naturligvis muligt at </w:t>
      </w:r>
      <w:proofErr w:type="spellStart"/>
      <w:r w:rsidR="002C6811">
        <w:t>r</w:t>
      </w:r>
      <w:r w:rsidR="002C6811">
        <w:t>e</w:t>
      </w:r>
      <w:r w:rsidR="002C6811">
        <w:t>plikere</w:t>
      </w:r>
      <w:proofErr w:type="spellEnd"/>
      <w:r w:rsidR="002C6811">
        <w:t xml:space="preserve"> denne </w:t>
      </w:r>
      <w:proofErr w:type="spellStart"/>
      <w:r w:rsidR="002C6811">
        <w:t>styling</w:t>
      </w:r>
      <w:proofErr w:type="spellEnd"/>
      <w:r w:rsidR="002C6811">
        <w:t xml:space="preserve"> i et lokalt </w:t>
      </w:r>
      <w:proofErr w:type="spellStart"/>
      <w:r w:rsidR="002C6811">
        <w:t>stylesheet</w:t>
      </w:r>
      <w:proofErr w:type="spellEnd"/>
      <w:r w:rsidR="002C6811">
        <w:t xml:space="preserve">, men for at sikre mulighed for i fremtiden at modificere den fælles </w:t>
      </w:r>
      <w:proofErr w:type="spellStart"/>
      <w:r w:rsidR="002C6811">
        <w:t>styling</w:t>
      </w:r>
      <w:proofErr w:type="spellEnd"/>
      <w:r w:rsidR="002C6811">
        <w:t>, anbefales det kraftigt at linke til portalens kopi.</w:t>
      </w:r>
      <w:r w:rsidR="001C1B21">
        <w:br/>
        <w:t xml:space="preserve">For at supportere forskellige </w:t>
      </w:r>
      <w:proofErr w:type="spellStart"/>
      <w:r w:rsidR="001C1B21">
        <w:t>hostnavne</w:t>
      </w:r>
      <w:proofErr w:type="spellEnd"/>
      <w:r w:rsidR="001C1B21">
        <w:t xml:space="preserve"> igennem udviklings- og testmiljøer, samt for at sikre imod fremtidige ændringer i </w:t>
      </w:r>
      <w:proofErr w:type="spellStart"/>
      <w:r w:rsidR="001C1B21">
        <w:t>hostnavne</w:t>
      </w:r>
      <w:proofErr w:type="spellEnd"/>
      <w:r w:rsidR="001C1B21">
        <w:t xml:space="preserve">, anvendes den i </w:t>
      </w:r>
      <w:proofErr w:type="spellStart"/>
      <w:r w:rsidR="001C1B21">
        <w:t>querystring</w:t>
      </w:r>
      <w:proofErr w:type="spellEnd"/>
      <w:r w:rsidR="001C1B21">
        <w:t xml:space="preserve"> medsendte </w:t>
      </w:r>
      <w:proofErr w:type="spellStart"/>
      <w:r w:rsidR="001C1B21">
        <w:t>ldk_portalurl</w:t>
      </w:r>
      <w:proofErr w:type="spellEnd"/>
      <w:r w:rsidR="001C1B21">
        <w:t xml:space="preserve"> ved </w:t>
      </w:r>
      <w:proofErr w:type="spellStart"/>
      <w:r w:rsidR="001C1B21">
        <w:t>linkning</w:t>
      </w:r>
      <w:proofErr w:type="spellEnd"/>
      <w:r w:rsidR="001C1B21">
        <w:t xml:space="preserve"> af det fælles </w:t>
      </w:r>
      <w:proofErr w:type="spellStart"/>
      <w:r w:rsidR="001C1B21">
        <w:t>stylesheet</w:t>
      </w:r>
      <w:proofErr w:type="spellEnd"/>
      <w:r w:rsidR="001C1B21">
        <w:t>.</w:t>
      </w:r>
      <w:r w:rsidR="001C1B21">
        <w:br/>
      </w:r>
      <w:r w:rsidR="001C1B21" w:rsidRPr="001C1B21">
        <w:t>I følgende eksempel skal [</w:t>
      </w:r>
      <w:proofErr w:type="spellStart"/>
      <w:r w:rsidR="001C1B21" w:rsidRPr="001C1B21">
        <w:t>ldk_portalurl</w:t>
      </w:r>
      <w:proofErr w:type="spellEnd"/>
      <w:r w:rsidR="001C1B21" w:rsidRPr="001C1B21">
        <w:t xml:space="preserve">] naturligvis erstattes med den faktiske værdi fra </w:t>
      </w:r>
      <w:proofErr w:type="spellStart"/>
      <w:r w:rsidR="001C1B21" w:rsidRPr="001C1B21">
        <w:t>quer</w:t>
      </w:r>
      <w:r w:rsidR="001C1B21" w:rsidRPr="001C1B21">
        <w:t>y</w:t>
      </w:r>
      <w:r w:rsidR="001C1B21" w:rsidRPr="001C1B21">
        <w:lastRenderedPageBreak/>
        <w:t>string</w:t>
      </w:r>
      <w:proofErr w:type="spellEnd"/>
      <w:r w:rsidR="001C1B21" w:rsidRPr="001C1B21">
        <w:t>.</w:t>
      </w:r>
      <w:r w:rsidR="00E506FC">
        <w:br/>
      </w:r>
      <w:r w:rsidR="001C1B21" w:rsidRPr="001C1B21">
        <w:br/>
      </w:r>
      <w:r w:rsidR="001C1B21" w:rsidRPr="001C1B21">
        <w:rPr>
          <w:rFonts w:ascii="Courier" w:hAnsi="Courier"/>
          <w:lang w:val="en-US"/>
        </w:rPr>
        <w:t xml:space="preserve">&lt;link </w:t>
      </w:r>
      <w:proofErr w:type="spellStart"/>
      <w:r w:rsidR="001C1B21" w:rsidRPr="001C1B21">
        <w:rPr>
          <w:rFonts w:ascii="Courier" w:hAnsi="Courier"/>
          <w:lang w:val="en-US"/>
        </w:rPr>
        <w:t>rel</w:t>
      </w:r>
      <w:proofErr w:type="spellEnd"/>
      <w:r w:rsidR="001C1B21" w:rsidRPr="001C1B21">
        <w:rPr>
          <w:rFonts w:ascii="Courier" w:hAnsi="Courier"/>
          <w:lang w:val="en-US"/>
        </w:rPr>
        <w:t>=</w:t>
      </w:r>
      <w:r w:rsidR="001C1B21">
        <w:rPr>
          <w:rFonts w:ascii="Courier" w:hAnsi="Courier"/>
          <w:lang w:val="en-US"/>
        </w:rPr>
        <w:t>"</w:t>
      </w:r>
      <w:proofErr w:type="spellStart"/>
      <w:r w:rsidR="001C1B21" w:rsidRPr="001C1B21">
        <w:rPr>
          <w:rFonts w:ascii="Courier" w:hAnsi="Courier"/>
          <w:lang w:val="en-US"/>
        </w:rPr>
        <w:t>stylesheet</w:t>
      </w:r>
      <w:proofErr w:type="spellEnd"/>
      <w:r w:rsidR="001C1B21">
        <w:rPr>
          <w:rFonts w:ascii="Courier" w:hAnsi="Courier"/>
          <w:lang w:val="en-US"/>
        </w:rPr>
        <w:t xml:space="preserve">" </w:t>
      </w:r>
      <w:r w:rsidR="001C1B21" w:rsidRPr="001C1B21">
        <w:rPr>
          <w:rFonts w:ascii="Courier" w:hAnsi="Courier"/>
          <w:lang w:val="en-US"/>
        </w:rPr>
        <w:t>type=</w:t>
      </w:r>
      <w:r w:rsidR="001C1B21">
        <w:rPr>
          <w:rFonts w:ascii="Courier" w:hAnsi="Courier"/>
          <w:lang w:val="en-US"/>
        </w:rPr>
        <w:t>"</w:t>
      </w:r>
      <w:r w:rsidR="001C1B21" w:rsidRPr="001C1B21">
        <w:rPr>
          <w:rFonts w:ascii="Courier" w:hAnsi="Courier"/>
          <w:lang w:val="en-US"/>
        </w:rPr>
        <w:t>text/</w:t>
      </w:r>
      <w:proofErr w:type="spellStart"/>
      <w:r w:rsidR="001C1B21" w:rsidRPr="001C1B21">
        <w:rPr>
          <w:rFonts w:ascii="Courier" w:hAnsi="Courier"/>
          <w:lang w:val="en-US"/>
        </w:rPr>
        <w:t>css</w:t>
      </w:r>
      <w:proofErr w:type="spellEnd"/>
      <w:r w:rsidR="001C1B21">
        <w:rPr>
          <w:rFonts w:ascii="Courier" w:hAnsi="Courier"/>
          <w:lang w:val="en-US"/>
        </w:rPr>
        <w:t xml:space="preserve">" </w:t>
      </w:r>
      <w:proofErr w:type="spellStart"/>
      <w:r w:rsidR="001C1B21" w:rsidRPr="001C1B21">
        <w:rPr>
          <w:rFonts w:ascii="Courier" w:hAnsi="Courier"/>
          <w:lang w:val="en-US"/>
        </w:rPr>
        <w:t>href</w:t>
      </w:r>
      <w:proofErr w:type="spellEnd"/>
      <w:r w:rsidR="001C1B21" w:rsidRPr="001C1B21">
        <w:rPr>
          <w:rFonts w:ascii="Courier" w:hAnsi="Courier"/>
          <w:lang w:val="en-US"/>
        </w:rPr>
        <w:t>=</w:t>
      </w:r>
      <w:r w:rsidR="001C1B21">
        <w:rPr>
          <w:rFonts w:ascii="Courier" w:hAnsi="Courier"/>
          <w:lang w:val="en-US"/>
        </w:rPr>
        <w:t>"</w:t>
      </w:r>
      <w:r w:rsidR="001C1B21" w:rsidRPr="001C1B21">
        <w:rPr>
          <w:rFonts w:ascii="Courier" w:hAnsi="Courier"/>
          <w:lang w:val="en-US"/>
        </w:rPr>
        <w:t>[</w:t>
      </w:r>
      <w:proofErr w:type="spellStart"/>
      <w:r w:rsidR="001C1B21" w:rsidRPr="001C1B21">
        <w:rPr>
          <w:rFonts w:ascii="Courier" w:hAnsi="Courier"/>
          <w:lang w:val="en-US"/>
        </w:rPr>
        <w:t>ldk_portalurl</w:t>
      </w:r>
      <w:proofErr w:type="spellEnd"/>
      <w:r w:rsidR="001C1B21" w:rsidRPr="001C1B21">
        <w:rPr>
          <w:rFonts w:ascii="Courier" w:hAnsi="Courier"/>
          <w:lang w:val="en-US"/>
        </w:rPr>
        <w:t>]/</w:t>
      </w:r>
      <w:proofErr w:type="spellStart"/>
      <w:r w:rsidR="001C1B21" w:rsidRPr="001C1B21">
        <w:rPr>
          <w:rFonts w:ascii="Courier" w:hAnsi="Courier"/>
          <w:lang w:val="en-US"/>
        </w:rPr>
        <w:t>ClientResources</w:t>
      </w:r>
      <w:proofErr w:type="spellEnd"/>
      <w:r w:rsidR="001C1B21" w:rsidRPr="001C1B21">
        <w:rPr>
          <w:rFonts w:ascii="Courier" w:hAnsi="Courier"/>
          <w:lang w:val="en-US"/>
        </w:rPr>
        <w:t>/</w:t>
      </w:r>
      <w:proofErr w:type="spellStart"/>
      <w:r w:rsidR="001C1B21" w:rsidRPr="001C1B21">
        <w:rPr>
          <w:rFonts w:ascii="Courier" w:hAnsi="Courier"/>
          <w:lang w:val="en-US"/>
        </w:rPr>
        <w:t>Css</w:t>
      </w:r>
      <w:proofErr w:type="spellEnd"/>
      <w:r w:rsidR="001C1B21" w:rsidRPr="001C1B21">
        <w:rPr>
          <w:rFonts w:ascii="Courier" w:hAnsi="Courier"/>
          <w:lang w:val="en-US"/>
        </w:rPr>
        <w:t>/LdkPortalService.css</w:t>
      </w:r>
      <w:r w:rsidR="001C1B21">
        <w:rPr>
          <w:rFonts w:ascii="Courier" w:hAnsi="Courier"/>
          <w:lang w:val="en-US"/>
        </w:rPr>
        <w:t xml:space="preserve">" </w:t>
      </w:r>
      <w:r w:rsidR="001C1B21" w:rsidRPr="001C1B21">
        <w:rPr>
          <w:rFonts w:ascii="Courier" w:hAnsi="Courier"/>
          <w:lang w:val="en-US"/>
        </w:rPr>
        <w:t>/&gt;</w:t>
      </w:r>
      <w:bookmarkEnd w:id="1"/>
    </w:p>
    <w:p w:rsidR="00C42C55" w:rsidRPr="001C1B21" w:rsidRDefault="00C42C55" w:rsidP="00C42C55">
      <w:pPr>
        <w:pStyle w:val="Listeafsnit"/>
        <w:rPr>
          <w:lang w:val="en-US"/>
        </w:rPr>
      </w:pPr>
    </w:p>
    <w:p w:rsidR="008D6C11" w:rsidRPr="00DA3DBE" w:rsidRDefault="008D6C11" w:rsidP="008D6C11">
      <w:pPr>
        <w:pStyle w:val="Listeafsnit"/>
        <w:ind w:left="1224"/>
        <w:rPr>
          <w:lang w:val="en-US"/>
        </w:rPr>
      </w:pPr>
    </w:p>
    <w:p w:rsidR="00E506FC" w:rsidRDefault="008D6C11" w:rsidP="00E506FC">
      <w:pPr>
        <w:pStyle w:val="Listeafsnit"/>
        <w:numPr>
          <w:ilvl w:val="1"/>
          <w:numId w:val="4"/>
        </w:numPr>
      </w:pPr>
      <w:r>
        <w:t>Kodning</w:t>
      </w:r>
      <w:r w:rsidR="00E506FC">
        <w:br/>
      </w:r>
    </w:p>
    <w:p w:rsidR="00E506FC" w:rsidRPr="00E506FC" w:rsidRDefault="001C1B21" w:rsidP="00E506FC">
      <w:pPr>
        <w:pStyle w:val="Listeafsnit"/>
        <w:numPr>
          <w:ilvl w:val="2"/>
          <w:numId w:val="4"/>
        </w:numPr>
      </w:pPr>
      <w:proofErr w:type="spellStart"/>
      <w:r>
        <w:t>Javascript</w:t>
      </w:r>
      <w:proofErr w:type="spellEnd"/>
      <w:r>
        <w:t xml:space="preserve">. Portalen </w:t>
      </w:r>
      <w:r w:rsidR="0062420F">
        <w:t xml:space="preserve">hoster </w:t>
      </w:r>
      <w:r>
        <w:t xml:space="preserve">på den virtuelle </w:t>
      </w:r>
      <w:r w:rsidR="0062420F">
        <w:t>sti ”</w:t>
      </w:r>
      <w:r w:rsidR="0062420F" w:rsidRPr="0062420F">
        <w:t xml:space="preserve"> /</w:t>
      </w:r>
      <w:proofErr w:type="spellStart"/>
      <w:r w:rsidR="0062420F" w:rsidRPr="0062420F">
        <w:t>ClientResources</w:t>
      </w:r>
      <w:proofErr w:type="spellEnd"/>
      <w:r w:rsidR="0062420F" w:rsidRPr="0062420F">
        <w:t>/</w:t>
      </w:r>
      <w:proofErr w:type="spellStart"/>
      <w:r w:rsidR="0062420F" w:rsidRPr="0062420F">
        <w:t>Js</w:t>
      </w:r>
      <w:proofErr w:type="spellEnd"/>
      <w:r w:rsidR="0062420F" w:rsidRPr="0062420F">
        <w:t>/LdkPortalService.js</w:t>
      </w:r>
      <w:r w:rsidR="0062420F">
        <w:t xml:space="preserve">” en </w:t>
      </w:r>
      <w:proofErr w:type="spellStart"/>
      <w:r w:rsidR="0062420F">
        <w:t>j</w:t>
      </w:r>
      <w:r w:rsidR="0062420F">
        <w:t>a</w:t>
      </w:r>
      <w:r w:rsidR="0062420F">
        <w:t>vascript</w:t>
      </w:r>
      <w:proofErr w:type="spellEnd"/>
      <w:r w:rsidR="0062420F">
        <w:t xml:space="preserve"> fil der muliggør integration med portalen. Denne </w:t>
      </w:r>
      <w:proofErr w:type="spellStart"/>
      <w:r w:rsidR="0062420F">
        <w:t>javascript</w:t>
      </w:r>
      <w:proofErr w:type="spellEnd"/>
      <w:r w:rsidR="0062420F">
        <w:t xml:space="preserve"> fil kræver </w:t>
      </w:r>
      <w:proofErr w:type="spellStart"/>
      <w:r w:rsidR="0062420F">
        <w:t>J</w:t>
      </w:r>
      <w:r w:rsidR="00493A7E">
        <w:t>Q</w:t>
      </w:r>
      <w:r w:rsidR="0062420F">
        <w:t>uery</w:t>
      </w:r>
      <w:proofErr w:type="spellEnd"/>
      <w:r w:rsidR="0062420F">
        <w:t xml:space="preserve"> 1.4.2 for at fungere</w:t>
      </w:r>
      <w:r w:rsidR="00493A7E">
        <w:t xml:space="preserve"> og dette skal derfor inkluderes inden portalens scriptfil</w:t>
      </w:r>
      <w:r w:rsidR="00E506FC">
        <w:rPr>
          <w:rStyle w:val="Slutnotehenvisning"/>
        </w:rPr>
        <w:endnoteReference w:id="1"/>
      </w:r>
      <w:r w:rsidR="00493A7E">
        <w:t xml:space="preserve">. Som med portalens delte </w:t>
      </w:r>
      <w:proofErr w:type="spellStart"/>
      <w:r w:rsidR="00493A7E">
        <w:t>st</w:t>
      </w:r>
      <w:r w:rsidR="00493A7E">
        <w:t>y</w:t>
      </w:r>
      <w:r w:rsidR="00493A7E">
        <w:t>lesheet</w:t>
      </w:r>
      <w:proofErr w:type="spellEnd"/>
      <w:r w:rsidR="00493A7E">
        <w:t xml:space="preserve"> anbefales det også med scriptfilen at anvende </w:t>
      </w:r>
      <w:proofErr w:type="spellStart"/>
      <w:r w:rsidR="00493A7E">
        <w:t>ldk_portalurl</w:t>
      </w:r>
      <w:proofErr w:type="spellEnd"/>
      <w:r w:rsidR="00493A7E">
        <w:t xml:space="preserve"> </w:t>
      </w:r>
      <w:proofErr w:type="spellStart"/>
      <w:r w:rsidR="00493A7E">
        <w:t>querystring</w:t>
      </w:r>
      <w:proofErr w:type="spellEnd"/>
      <w:r w:rsidR="00493A7E">
        <w:t xml:space="preserve"> </w:t>
      </w:r>
      <w:proofErr w:type="spellStart"/>
      <w:r w:rsidR="00493A7E">
        <w:t>parametren</w:t>
      </w:r>
      <w:proofErr w:type="spellEnd"/>
      <w:r w:rsidR="00493A7E">
        <w:t xml:space="preserve"> ved </w:t>
      </w:r>
      <w:proofErr w:type="spellStart"/>
      <w:r w:rsidR="00493A7E">
        <w:t>linkning</w:t>
      </w:r>
      <w:proofErr w:type="spellEnd"/>
      <w:r w:rsidR="00493A7E">
        <w:t xml:space="preserve"> af den delte scriptfil (se </w:t>
      </w:r>
      <w:r w:rsidR="00493A7E">
        <w:fldChar w:fldCharType="begin"/>
      </w:r>
      <w:r w:rsidR="00493A7E">
        <w:instrText xml:space="preserve"> REF _Ref306091566 \r \h </w:instrText>
      </w:r>
      <w:r w:rsidR="00493A7E">
        <w:fldChar w:fldCharType="separate"/>
      </w:r>
      <w:r w:rsidR="00493A7E">
        <w:t>2.1.3</w:t>
      </w:r>
      <w:r w:rsidR="00493A7E">
        <w:fldChar w:fldCharType="end"/>
      </w:r>
      <w:r w:rsidR="00493A7E">
        <w:t>).</w:t>
      </w:r>
      <w:r w:rsidR="00493A7E">
        <w:br/>
        <w:t xml:space="preserve">I det følgende eksempel linkes </w:t>
      </w:r>
      <w:proofErr w:type="spellStart"/>
      <w:r w:rsidR="00493A7E">
        <w:t>JQuery</w:t>
      </w:r>
      <w:proofErr w:type="spellEnd"/>
      <w:r w:rsidR="00493A7E">
        <w:t xml:space="preserve"> 1.4.2 fra Googles CDN og [</w:t>
      </w:r>
      <w:proofErr w:type="spellStart"/>
      <w:r w:rsidR="00493A7E">
        <w:t>ldk_portalurl</w:t>
      </w:r>
      <w:proofErr w:type="spellEnd"/>
      <w:r w:rsidR="00493A7E">
        <w:t xml:space="preserve">] skal naturligvis erstattes med den faktiske værdi fra </w:t>
      </w:r>
      <w:proofErr w:type="spellStart"/>
      <w:r w:rsidR="00493A7E">
        <w:t>querysting</w:t>
      </w:r>
      <w:proofErr w:type="spellEnd"/>
      <w:r w:rsidR="00493A7E">
        <w:t>.</w:t>
      </w:r>
      <w:r w:rsidR="00493A7E">
        <w:br/>
      </w:r>
      <w:r w:rsidR="00E506FC" w:rsidRPr="00E506FC">
        <w:rPr>
          <w:rFonts w:ascii="Courier" w:hAnsi="Courier"/>
        </w:rPr>
        <w:br/>
      </w:r>
      <w:r w:rsidR="00493A7E" w:rsidRPr="00E506FC">
        <w:rPr>
          <w:rFonts w:ascii="Courier" w:hAnsi="Courier"/>
        </w:rPr>
        <w:t>&lt;script type="</w:t>
      </w:r>
      <w:proofErr w:type="spellStart"/>
      <w:r w:rsidR="00493A7E" w:rsidRPr="00E506FC">
        <w:rPr>
          <w:rFonts w:ascii="Courier" w:hAnsi="Courier"/>
        </w:rPr>
        <w:t>text</w:t>
      </w:r>
      <w:proofErr w:type="spellEnd"/>
      <w:r w:rsidR="00493A7E" w:rsidRPr="00E506FC">
        <w:rPr>
          <w:rFonts w:ascii="Courier" w:hAnsi="Courier"/>
        </w:rPr>
        <w:t>/</w:t>
      </w:r>
      <w:proofErr w:type="spellStart"/>
      <w:r w:rsidR="00493A7E" w:rsidRPr="00E506FC">
        <w:rPr>
          <w:rFonts w:ascii="Courier" w:hAnsi="Courier"/>
        </w:rPr>
        <w:t>javascript</w:t>
      </w:r>
      <w:proofErr w:type="spellEnd"/>
      <w:r w:rsidR="00493A7E" w:rsidRPr="00E506FC">
        <w:rPr>
          <w:rFonts w:ascii="Courier" w:hAnsi="Courier"/>
        </w:rPr>
        <w:t>" src="https://ajax.googleapis.com/ajax/libs/jquery/1.4.2/jquery.min.js"&gt;&lt;/script&gt;</w:t>
      </w:r>
      <w:r w:rsidR="00493A7E" w:rsidRPr="00E506FC">
        <w:rPr>
          <w:rFonts w:ascii="Courier" w:hAnsi="Courier"/>
        </w:rPr>
        <w:br/>
        <w:t>&lt;script type="</w:t>
      </w:r>
      <w:proofErr w:type="spellStart"/>
      <w:r w:rsidR="00493A7E" w:rsidRPr="00E506FC">
        <w:rPr>
          <w:rFonts w:ascii="Courier" w:hAnsi="Courier"/>
        </w:rPr>
        <w:t>text</w:t>
      </w:r>
      <w:proofErr w:type="spellEnd"/>
      <w:r w:rsidR="00493A7E" w:rsidRPr="00E506FC">
        <w:rPr>
          <w:rFonts w:ascii="Courier" w:hAnsi="Courier"/>
        </w:rPr>
        <w:t>/</w:t>
      </w:r>
      <w:proofErr w:type="spellStart"/>
      <w:r w:rsidR="00493A7E" w:rsidRPr="00E506FC">
        <w:rPr>
          <w:rFonts w:ascii="Courier" w:hAnsi="Courier"/>
        </w:rPr>
        <w:t>javascript</w:t>
      </w:r>
      <w:proofErr w:type="spellEnd"/>
      <w:r w:rsidR="00493A7E" w:rsidRPr="00E506FC">
        <w:rPr>
          <w:rFonts w:ascii="Courier" w:hAnsi="Courier"/>
        </w:rPr>
        <w:t xml:space="preserve">" </w:t>
      </w:r>
      <w:proofErr w:type="spellStart"/>
      <w:r w:rsidR="00493A7E" w:rsidRPr="00E506FC">
        <w:rPr>
          <w:rFonts w:ascii="Courier" w:hAnsi="Courier"/>
        </w:rPr>
        <w:t>src</w:t>
      </w:r>
      <w:proofErr w:type="spellEnd"/>
      <w:r w:rsidR="00493A7E" w:rsidRPr="00E506FC">
        <w:rPr>
          <w:rFonts w:ascii="Courier" w:hAnsi="Courier"/>
        </w:rPr>
        <w:t>="[</w:t>
      </w:r>
      <w:proofErr w:type="spellStart"/>
      <w:r w:rsidR="00493A7E" w:rsidRPr="00E506FC">
        <w:rPr>
          <w:rFonts w:ascii="Courier" w:hAnsi="Courier"/>
        </w:rPr>
        <w:t>ldk_portalurl</w:t>
      </w:r>
      <w:proofErr w:type="spellEnd"/>
      <w:r w:rsidR="00493A7E" w:rsidRPr="00E506FC">
        <w:rPr>
          <w:rFonts w:ascii="Courier" w:hAnsi="Courier"/>
        </w:rPr>
        <w:t>] /</w:t>
      </w:r>
      <w:proofErr w:type="spellStart"/>
      <w:r w:rsidR="00493A7E" w:rsidRPr="00E506FC">
        <w:rPr>
          <w:rFonts w:ascii="Courier" w:hAnsi="Courier"/>
        </w:rPr>
        <w:t>ClientResources</w:t>
      </w:r>
      <w:proofErr w:type="spellEnd"/>
      <w:r w:rsidR="00493A7E" w:rsidRPr="00E506FC">
        <w:rPr>
          <w:rFonts w:ascii="Courier" w:hAnsi="Courier"/>
        </w:rPr>
        <w:t>/</w:t>
      </w:r>
      <w:proofErr w:type="spellStart"/>
      <w:r w:rsidR="00493A7E" w:rsidRPr="00E506FC">
        <w:rPr>
          <w:rFonts w:ascii="Courier" w:hAnsi="Courier"/>
        </w:rPr>
        <w:t>Js</w:t>
      </w:r>
      <w:proofErr w:type="spellEnd"/>
      <w:r w:rsidR="00493A7E" w:rsidRPr="00E506FC">
        <w:rPr>
          <w:rFonts w:ascii="Courier" w:hAnsi="Courier"/>
        </w:rPr>
        <w:t>/LdkPortalService.js"&gt;&lt;/script&gt;</w:t>
      </w:r>
      <w:r w:rsidR="00E506FC" w:rsidRPr="00E506FC">
        <w:rPr>
          <w:rFonts w:ascii="Courier" w:hAnsi="Courier"/>
        </w:rPr>
        <w:br/>
      </w:r>
      <w:r w:rsidR="00E506FC">
        <w:br/>
        <w:t>Følgende metoder er tilgængelige på det globale objekt ’</w:t>
      </w:r>
      <w:proofErr w:type="spellStart"/>
      <w:r w:rsidR="00E506FC">
        <w:t>Ldk</w:t>
      </w:r>
      <w:proofErr w:type="spellEnd"/>
      <w:r w:rsidR="00E506FC">
        <w:t>’ efter inklusion af scriptfilen.</w:t>
      </w:r>
      <w:r w:rsidR="00E506FC">
        <w:br/>
      </w:r>
    </w:p>
    <w:tbl>
      <w:tblPr>
        <w:tblStyle w:val="Tabel-Gitter"/>
        <w:tblW w:w="0" w:type="auto"/>
        <w:tblInd w:w="1224" w:type="dxa"/>
        <w:tblLook w:val="04A0" w:firstRow="1" w:lastRow="0" w:firstColumn="1" w:lastColumn="0" w:noHBand="0" w:noVBand="1"/>
      </w:tblPr>
      <w:tblGrid>
        <w:gridCol w:w="2428"/>
        <w:gridCol w:w="6311"/>
      </w:tblGrid>
      <w:tr w:rsidR="00E506FC" w:rsidTr="00E506FC">
        <w:tc>
          <w:tcPr>
            <w:tcW w:w="2428" w:type="dxa"/>
          </w:tcPr>
          <w:p w:rsidR="00E506FC" w:rsidRPr="00E506FC" w:rsidRDefault="00E506FC" w:rsidP="00E506FC">
            <w:pPr>
              <w:pStyle w:val="Listeafsnit"/>
              <w:ind w:left="0"/>
              <w:jc w:val="center"/>
              <w:rPr>
                <w:b/>
              </w:rPr>
            </w:pPr>
            <w:r w:rsidRPr="00E506FC">
              <w:rPr>
                <w:b/>
              </w:rPr>
              <w:t>Navn</w:t>
            </w:r>
          </w:p>
        </w:tc>
        <w:tc>
          <w:tcPr>
            <w:tcW w:w="6311" w:type="dxa"/>
          </w:tcPr>
          <w:p w:rsidR="00E506FC" w:rsidRPr="00E506FC" w:rsidRDefault="00E506FC" w:rsidP="00E506FC">
            <w:pPr>
              <w:pStyle w:val="Listeafsnit"/>
              <w:ind w:left="0"/>
              <w:jc w:val="center"/>
              <w:rPr>
                <w:b/>
              </w:rPr>
            </w:pPr>
            <w:r w:rsidRPr="00E506FC">
              <w:rPr>
                <w:b/>
              </w:rPr>
              <w:t>Beskrivelse</w:t>
            </w:r>
          </w:p>
        </w:tc>
      </w:tr>
      <w:tr w:rsidR="00E506FC" w:rsidTr="00E506FC">
        <w:tc>
          <w:tcPr>
            <w:tcW w:w="2428" w:type="dxa"/>
          </w:tcPr>
          <w:p w:rsidR="00E506FC" w:rsidRDefault="00E506FC" w:rsidP="00E506FC">
            <w:pPr>
              <w:pStyle w:val="Listeafsnit"/>
              <w:ind w:left="0"/>
            </w:pPr>
            <w:proofErr w:type="spellStart"/>
            <w:r>
              <w:t>init</w:t>
            </w:r>
            <w:proofErr w:type="spellEnd"/>
            <w:r>
              <w:t>()</w:t>
            </w:r>
          </w:p>
        </w:tc>
        <w:tc>
          <w:tcPr>
            <w:tcW w:w="6311" w:type="dxa"/>
          </w:tcPr>
          <w:p w:rsidR="004B4500" w:rsidRPr="00DA3DBE" w:rsidRDefault="004B4500" w:rsidP="00E506FC">
            <w:pPr>
              <w:pStyle w:val="Listeafsnit"/>
              <w:ind w:left="0"/>
              <w:rPr>
                <w:lang w:val="en-US"/>
              </w:rPr>
            </w:pPr>
            <w:r>
              <w:t xml:space="preserve">Denne metode skal altid kaldes inden andre metoder på </w:t>
            </w:r>
            <w:proofErr w:type="spellStart"/>
            <w:r>
              <w:t>Ldk</w:t>
            </w:r>
            <w:proofErr w:type="spellEnd"/>
            <w:r>
              <w:t xml:space="preserve"> objektet kaldes. Metoden vil læse relevante parametre fra </w:t>
            </w:r>
            <w:proofErr w:type="spellStart"/>
            <w:r>
              <w:t>querystringen</w:t>
            </w:r>
            <w:proofErr w:type="spellEnd"/>
            <w:r>
              <w:t xml:space="preserve"> og initialisere </w:t>
            </w:r>
            <w:proofErr w:type="spellStart"/>
            <w:r>
              <w:t>Ldk</w:t>
            </w:r>
            <w:proofErr w:type="spellEnd"/>
            <w:r>
              <w:t xml:space="preserve"> objektet så det er klar til brug. Det anbefales at gøre dette når DOM er helt klar vha. </w:t>
            </w:r>
            <w:proofErr w:type="spellStart"/>
            <w:r w:rsidRPr="00DA3DBE">
              <w:rPr>
                <w:lang w:val="en-US"/>
              </w:rPr>
              <w:t>JQuery</w:t>
            </w:r>
            <w:proofErr w:type="spellEnd"/>
            <w:r w:rsidRPr="00DA3DBE">
              <w:rPr>
                <w:lang w:val="en-US"/>
              </w:rPr>
              <w:t xml:space="preserve"> ready </w:t>
            </w:r>
            <w:proofErr w:type="spellStart"/>
            <w:r w:rsidRPr="00DA3DBE">
              <w:rPr>
                <w:lang w:val="en-US"/>
              </w:rPr>
              <w:t>metoden</w:t>
            </w:r>
            <w:proofErr w:type="spellEnd"/>
            <w:r w:rsidRPr="00DA3DBE">
              <w:rPr>
                <w:lang w:val="en-US"/>
              </w:rPr>
              <w:t>.</w:t>
            </w:r>
          </w:p>
          <w:p w:rsidR="004B4500" w:rsidRPr="00DA3DBE" w:rsidRDefault="004B4500" w:rsidP="00E506FC">
            <w:pPr>
              <w:pStyle w:val="Listeafsnit"/>
              <w:ind w:left="0"/>
              <w:rPr>
                <w:lang w:val="en-US"/>
              </w:rPr>
            </w:pPr>
          </w:p>
          <w:p w:rsidR="004B4500" w:rsidRPr="004B4500" w:rsidRDefault="004B4500" w:rsidP="00E506FC">
            <w:pPr>
              <w:pStyle w:val="Listeafsnit"/>
              <w:ind w:left="0"/>
              <w:rPr>
                <w:rFonts w:ascii="Courier" w:hAnsi="Courier"/>
                <w:lang w:val="en-US"/>
              </w:rPr>
            </w:pPr>
            <w:r w:rsidRPr="004B4500">
              <w:rPr>
                <w:rFonts w:ascii="Courier" w:hAnsi="Courier"/>
                <w:lang w:val="en-US"/>
              </w:rPr>
              <w:t>&lt;script type=</w:t>
            </w:r>
            <w:r>
              <w:rPr>
                <w:rFonts w:ascii="Courier" w:hAnsi="Courier"/>
                <w:lang w:val="en-US"/>
              </w:rPr>
              <w:t>"</w:t>
            </w:r>
            <w:r w:rsidRPr="004B4500">
              <w:rPr>
                <w:rFonts w:ascii="Courier" w:hAnsi="Courier"/>
                <w:lang w:val="en-US"/>
              </w:rPr>
              <w:t>text/</w:t>
            </w:r>
            <w:proofErr w:type="spellStart"/>
            <w:r w:rsidRPr="004B4500">
              <w:rPr>
                <w:rFonts w:ascii="Courier" w:hAnsi="Courier"/>
                <w:lang w:val="en-US"/>
              </w:rPr>
              <w:t>javascript</w:t>
            </w:r>
            <w:proofErr w:type="spellEnd"/>
            <w:r>
              <w:rPr>
                <w:rFonts w:ascii="Courier" w:hAnsi="Courier"/>
                <w:lang w:val="en-US"/>
              </w:rPr>
              <w:t>"</w:t>
            </w:r>
            <w:r w:rsidRPr="004B4500">
              <w:rPr>
                <w:rFonts w:ascii="Courier" w:hAnsi="Courier"/>
                <w:lang w:val="en-US"/>
              </w:rPr>
              <w:t>&gt;</w:t>
            </w:r>
          </w:p>
          <w:p w:rsidR="004B4500" w:rsidRPr="004B4500" w:rsidRDefault="004B4500" w:rsidP="00E506FC">
            <w:pPr>
              <w:pStyle w:val="Listeafsnit"/>
              <w:ind w:left="0"/>
              <w:rPr>
                <w:rFonts w:ascii="Courier" w:hAnsi="Courier"/>
                <w:lang w:val="en-US"/>
              </w:rPr>
            </w:pPr>
            <w:r w:rsidRPr="004B4500">
              <w:rPr>
                <w:rFonts w:ascii="Courier" w:hAnsi="Courier"/>
                <w:lang w:val="en-US"/>
              </w:rPr>
              <w:t xml:space="preserve">  $(document).ready( function() {</w:t>
            </w:r>
          </w:p>
          <w:p w:rsidR="004B4500" w:rsidRPr="004B4500" w:rsidRDefault="004B4500" w:rsidP="00E506FC">
            <w:pPr>
              <w:pStyle w:val="Listeafsnit"/>
              <w:ind w:left="0"/>
              <w:rPr>
                <w:rFonts w:ascii="Courier" w:hAnsi="Courier"/>
                <w:lang w:val="en-US"/>
              </w:rPr>
            </w:pPr>
            <w:r w:rsidRPr="004B4500">
              <w:rPr>
                <w:rFonts w:ascii="Courier" w:hAnsi="Courier"/>
                <w:lang w:val="en-US"/>
              </w:rPr>
              <w:t xml:space="preserve">    </w:t>
            </w:r>
            <w:proofErr w:type="spellStart"/>
            <w:r w:rsidRPr="004B4500">
              <w:rPr>
                <w:rFonts w:ascii="Courier" w:hAnsi="Courier"/>
                <w:lang w:val="en-US"/>
              </w:rPr>
              <w:t>Ldk.init</w:t>
            </w:r>
            <w:proofErr w:type="spellEnd"/>
            <w:r w:rsidRPr="004B4500">
              <w:rPr>
                <w:rFonts w:ascii="Courier" w:hAnsi="Courier"/>
                <w:lang w:val="en-US"/>
              </w:rPr>
              <w:t>();</w:t>
            </w:r>
          </w:p>
          <w:p w:rsidR="004B4500" w:rsidRPr="004B4500" w:rsidRDefault="004B4500" w:rsidP="00E506FC">
            <w:pPr>
              <w:pStyle w:val="Listeafsnit"/>
              <w:ind w:left="0"/>
              <w:rPr>
                <w:rFonts w:ascii="Courier" w:hAnsi="Courier"/>
                <w:lang w:val="en-US"/>
              </w:rPr>
            </w:pPr>
            <w:r w:rsidRPr="004B4500">
              <w:rPr>
                <w:rFonts w:ascii="Courier" w:hAnsi="Courier"/>
                <w:lang w:val="en-US"/>
              </w:rPr>
              <w:t xml:space="preserve">  });</w:t>
            </w:r>
          </w:p>
          <w:p w:rsidR="004B4500" w:rsidRDefault="004B4500" w:rsidP="00E506FC">
            <w:pPr>
              <w:pStyle w:val="Listeafsnit"/>
              <w:ind w:left="0"/>
            </w:pPr>
            <w:r w:rsidRPr="004B4500">
              <w:rPr>
                <w:rFonts w:ascii="Courier" w:hAnsi="Courier"/>
              </w:rPr>
              <w:t>&lt;/script&gt;</w:t>
            </w:r>
          </w:p>
        </w:tc>
      </w:tr>
      <w:tr w:rsidR="004B4500" w:rsidRPr="00DA3DBE" w:rsidTr="00E506FC">
        <w:tc>
          <w:tcPr>
            <w:tcW w:w="2428" w:type="dxa"/>
          </w:tcPr>
          <w:p w:rsidR="004B4500" w:rsidRDefault="00665EFC" w:rsidP="00665EFC">
            <w:pPr>
              <w:pStyle w:val="Listeafsnit"/>
              <w:ind w:left="0"/>
            </w:pPr>
            <w:proofErr w:type="spellStart"/>
            <w:r w:rsidRPr="00665EFC">
              <w:t>setFrameHeight</w:t>
            </w:r>
            <w:proofErr w:type="spellEnd"/>
            <w:r>
              <w:t>()</w:t>
            </w:r>
          </w:p>
        </w:tc>
        <w:tc>
          <w:tcPr>
            <w:tcW w:w="6311" w:type="dxa"/>
          </w:tcPr>
          <w:p w:rsidR="004B4500" w:rsidRDefault="00665EFC" w:rsidP="00665EFC">
            <w:pPr>
              <w:pStyle w:val="Listeafsnit"/>
              <w:ind w:left="0"/>
            </w:pPr>
            <w:r>
              <w:t xml:space="preserve">Når denne metode kaldes, justeres højden på den </w:t>
            </w:r>
            <w:proofErr w:type="spellStart"/>
            <w:r>
              <w:t>iframe</w:t>
            </w:r>
            <w:proofErr w:type="spellEnd"/>
            <w:r>
              <w:t xml:space="preserve"> der hoster portalservicen, automatisk således at den passer til indholdet. Det anbefales at </w:t>
            </w:r>
            <w:proofErr w:type="spellStart"/>
            <w:r>
              <w:t>Ldk.setFrameHeight</w:t>
            </w:r>
            <w:proofErr w:type="spellEnd"/>
            <w:r>
              <w:t xml:space="preserve">() altid kaldes umiddelbart efter kaldet til </w:t>
            </w:r>
            <w:proofErr w:type="spellStart"/>
            <w:r>
              <w:t>Ldk.init</w:t>
            </w:r>
            <w:proofErr w:type="spellEnd"/>
            <w:r>
              <w:t>().</w:t>
            </w:r>
          </w:p>
          <w:p w:rsidR="00665EFC" w:rsidRPr="004B4500" w:rsidRDefault="00665EFC" w:rsidP="00665EFC">
            <w:pPr>
              <w:pStyle w:val="Listeafsnit"/>
              <w:ind w:left="0"/>
              <w:rPr>
                <w:rFonts w:ascii="Courier" w:hAnsi="Courier"/>
                <w:lang w:val="en-US"/>
              </w:rPr>
            </w:pPr>
            <w:r w:rsidRPr="00DA3DBE">
              <w:rPr>
                <w:rFonts w:ascii="Courier" w:hAnsi="Courier"/>
                <w:lang w:val="en-US"/>
              </w:rPr>
              <w:br/>
            </w:r>
            <w:r w:rsidRPr="004B4500">
              <w:rPr>
                <w:rFonts w:ascii="Courier" w:hAnsi="Courier"/>
                <w:lang w:val="en-US"/>
              </w:rPr>
              <w:t>&lt;script type=</w:t>
            </w:r>
            <w:r>
              <w:rPr>
                <w:rFonts w:ascii="Courier" w:hAnsi="Courier"/>
                <w:lang w:val="en-US"/>
              </w:rPr>
              <w:t>"</w:t>
            </w:r>
            <w:r w:rsidRPr="004B4500">
              <w:rPr>
                <w:rFonts w:ascii="Courier" w:hAnsi="Courier"/>
                <w:lang w:val="en-US"/>
              </w:rPr>
              <w:t>text/</w:t>
            </w:r>
            <w:proofErr w:type="spellStart"/>
            <w:r w:rsidRPr="004B4500">
              <w:rPr>
                <w:rFonts w:ascii="Courier" w:hAnsi="Courier"/>
                <w:lang w:val="en-US"/>
              </w:rPr>
              <w:t>javascript</w:t>
            </w:r>
            <w:proofErr w:type="spellEnd"/>
            <w:r>
              <w:rPr>
                <w:rFonts w:ascii="Courier" w:hAnsi="Courier"/>
                <w:lang w:val="en-US"/>
              </w:rPr>
              <w:t>"</w:t>
            </w:r>
            <w:r w:rsidRPr="004B4500">
              <w:rPr>
                <w:rFonts w:ascii="Courier" w:hAnsi="Courier"/>
                <w:lang w:val="en-US"/>
              </w:rPr>
              <w:t>&gt;</w:t>
            </w:r>
          </w:p>
          <w:p w:rsidR="00665EFC" w:rsidRPr="004B4500" w:rsidRDefault="00665EFC" w:rsidP="00665EFC">
            <w:pPr>
              <w:pStyle w:val="Listeafsnit"/>
              <w:ind w:left="0"/>
              <w:rPr>
                <w:rFonts w:ascii="Courier" w:hAnsi="Courier"/>
                <w:lang w:val="en-US"/>
              </w:rPr>
            </w:pPr>
            <w:r w:rsidRPr="004B4500">
              <w:rPr>
                <w:rFonts w:ascii="Courier" w:hAnsi="Courier"/>
                <w:lang w:val="en-US"/>
              </w:rPr>
              <w:t xml:space="preserve">  $(document).ready( function() {</w:t>
            </w:r>
          </w:p>
          <w:p w:rsidR="00665EFC" w:rsidRDefault="00665EFC" w:rsidP="00665EFC">
            <w:pPr>
              <w:pStyle w:val="Listeafsnit"/>
              <w:ind w:left="0"/>
              <w:rPr>
                <w:rFonts w:ascii="Courier" w:hAnsi="Courier"/>
                <w:lang w:val="en-US"/>
              </w:rPr>
            </w:pPr>
            <w:r w:rsidRPr="004B4500">
              <w:rPr>
                <w:rFonts w:ascii="Courier" w:hAnsi="Courier"/>
                <w:lang w:val="en-US"/>
              </w:rPr>
              <w:t xml:space="preserve">    </w:t>
            </w:r>
            <w:proofErr w:type="spellStart"/>
            <w:r w:rsidRPr="004B4500">
              <w:rPr>
                <w:rFonts w:ascii="Courier" w:hAnsi="Courier"/>
                <w:lang w:val="en-US"/>
              </w:rPr>
              <w:t>Ldk.init</w:t>
            </w:r>
            <w:proofErr w:type="spellEnd"/>
            <w:r w:rsidRPr="004B4500">
              <w:rPr>
                <w:rFonts w:ascii="Courier" w:hAnsi="Courier"/>
                <w:lang w:val="en-US"/>
              </w:rPr>
              <w:t>();</w:t>
            </w:r>
          </w:p>
          <w:p w:rsidR="00665EFC" w:rsidRPr="004B4500" w:rsidRDefault="00665EFC" w:rsidP="00665EFC">
            <w:pPr>
              <w:pStyle w:val="Listeafsnit"/>
              <w:ind w:left="0"/>
              <w:rPr>
                <w:rFonts w:ascii="Courier" w:hAnsi="Courier"/>
                <w:lang w:val="en-US"/>
              </w:rPr>
            </w:pPr>
            <w:r>
              <w:rPr>
                <w:rFonts w:ascii="Courier" w:hAnsi="Courier"/>
                <w:lang w:val="en-US"/>
              </w:rPr>
              <w:t xml:space="preserve">    </w:t>
            </w:r>
            <w:proofErr w:type="spellStart"/>
            <w:r>
              <w:rPr>
                <w:rFonts w:ascii="Courier" w:hAnsi="Courier"/>
                <w:lang w:val="en-US"/>
              </w:rPr>
              <w:t>Ldk.setFrameHeight</w:t>
            </w:r>
            <w:proofErr w:type="spellEnd"/>
            <w:r>
              <w:rPr>
                <w:rFonts w:ascii="Courier" w:hAnsi="Courier"/>
                <w:lang w:val="en-US"/>
              </w:rPr>
              <w:t>();</w:t>
            </w:r>
          </w:p>
          <w:p w:rsidR="00665EFC" w:rsidRPr="004B4500" w:rsidRDefault="00665EFC" w:rsidP="00665EFC">
            <w:pPr>
              <w:pStyle w:val="Listeafsnit"/>
              <w:ind w:left="0"/>
              <w:rPr>
                <w:rFonts w:ascii="Courier" w:hAnsi="Courier"/>
                <w:lang w:val="en-US"/>
              </w:rPr>
            </w:pPr>
            <w:r w:rsidRPr="004B4500">
              <w:rPr>
                <w:rFonts w:ascii="Courier" w:hAnsi="Courier"/>
                <w:lang w:val="en-US"/>
              </w:rPr>
              <w:t xml:space="preserve">  });</w:t>
            </w:r>
          </w:p>
          <w:p w:rsidR="00665EFC" w:rsidRPr="008A39DE" w:rsidRDefault="00665EFC" w:rsidP="00665EFC">
            <w:pPr>
              <w:pStyle w:val="Listeafsnit"/>
              <w:ind w:left="0"/>
              <w:rPr>
                <w:lang w:val="en-US"/>
              </w:rPr>
            </w:pPr>
            <w:r w:rsidRPr="008A39DE">
              <w:rPr>
                <w:rFonts w:ascii="Courier" w:hAnsi="Courier"/>
                <w:lang w:val="en-US"/>
              </w:rPr>
              <w:t>&lt;/script&gt;</w:t>
            </w:r>
          </w:p>
        </w:tc>
      </w:tr>
    </w:tbl>
    <w:p w:rsidR="00A23484" w:rsidRDefault="00A23484" w:rsidP="00DA3DBE"/>
    <w:p w:rsidR="006950D7" w:rsidRDefault="006950D7" w:rsidP="006950D7"/>
    <w:sectPr w:rsidR="006950D7" w:rsidSect="004A02CA">
      <w:headerReference w:type="default" r:id="rId13"/>
      <w:footerReference w:type="default" r:id="rId14"/>
      <w:headerReference w:type="first" r:id="rId15"/>
      <w:footerReference w:type="first" r:id="rId16"/>
      <w:pgSz w:w="11907" w:h="16839" w:code="9"/>
      <w:pgMar w:top="1440" w:right="1080" w:bottom="1440" w:left="1080"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500" w:rsidRDefault="004B4500" w:rsidP="004C54E4">
      <w:pPr>
        <w:spacing w:line="240" w:lineRule="auto"/>
      </w:pPr>
      <w:r>
        <w:separator/>
      </w:r>
    </w:p>
  </w:endnote>
  <w:endnote w:type="continuationSeparator" w:id="0">
    <w:p w:rsidR="004B4500" w:rsidRDefault="004B4500" w:rsidP="004C54E4">
      <w:pPr>
        <w:spacing w:line="240" w:lineRule="auto"/>
      </w:pPr>
      <w:r>
        <w:continuationSeparator/>
      </w:r>
    </w:p>
  </w:endnote>
  <w:endnote w:id="1">
    <w:p w:rsidR="004B4500" w:rsidRDefault="004B4500">
      <w:pPr>
        <w:pStyle w:val="Slutnotetekst"/>
      </w:pPr>
      <w:r>
        <w:rPr>
          <w:rStyle w:val="Slutnotehenvisning"/>
        </w:rPr>
        <w:endnoteRef/>
      </w:r>
      <w:r>
        <w:t xml:space="preserve"> Såfremt </w:t>
      </w:r>
      <w:proofErr w:type="spellStart"/>
      <w:r>
        <w:t>JQuery</w:t>
      </w:r>
      <w:proofErr w:type="spellEnd"/>
      <w:r>
        <w:t xml:space="preserve"> ikke er inkluderet når </w:t>
      </w:r>
      <w:proofErr w:type="spellStart"/>
      <w:r>
        <w:t>Ldk.init</w:t>
      </w:r>
      <w:proofErr w:type="spellEnd"/>
      <w:r>
        <w:t>() kaldes vil version 1.4.2 blive automatisk inkluderet.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500" w:rsidRPr="00A22AE7" w:rsidRDefault="004B4500" w:rsidP="00A22AE7">
    <w:pPr>
      <w:pStyle w:val="Sidefod"/>
      <w:tabs>
        <w:tab w:val="clear" w:pos="4819"/>
        <w:tab w:val="clear" w:pos="9638"/>
      </w:tabs>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500" w:rsidRPr="00BC5F20" w:rsidRDefault="004B4500" w:rsidP="00A5345C">
    <w:pPr>
      <w:pStyle w:val="Sidefod"/>
      <w:tabs>
        <w:tab w:val="clear" w:pos="4819"/>
        <w:tab w:val="clear" w:pos="9638"/>
      </w:tabs>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500" w:rsidRDefault="004B4500" w:rsidP="004C54E4">
      <w:pPr>
        <w:spacing w:line="240" w:lineRule="auto"/>
      </w:pPr>
      <w:r>
        <w:separator/>
      </w:r>
    </w:p>
  </w:footnote>
  <w:footnote w:type="continuationSeparator" w:id="0">
    <w:p w:rsidR="004B4500" w:rsidRDefault="004B4500" w:rsidP="004C54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500" w:rsidRDefault="004B4500" w:rsidP="0020491D">
    <w:pPr>
      <w:pStyle w:val="Sidehoved"/>
      <w:tabs>
        <w:tab w:val="clear" w:pos="4819"/>
        <w:tab w:val="clear" w:pos="9638"/>
      </w:tabs>
    </w:pPr>
    <w:r>
      <w:rPr>
        <w:noProof/>
      </w:rPr>
      <w:drawing>
        <wp:anchor distT="0" distB="0" distL="114300" distR="114300" simplePos="0" relativeHeight="251683840" behindDoc="0" locked="1" layoutInCell="1" allowOverlap="1">
          <wp:simplePos x="0" y="0"/>
          <wp:positionH relativeFrom="page">
            <wp:posOffset>862330</wp:posOffset>
          </wp:positionH>
          <wp:positionV relativeFrom="page">
            <wp:posOffset>355600</wp:posOffset>
          </wp:positionV>
          <wp:extent cx="4610100" cy="571500"/>
          <wp:effectExtent l="19050" t="0" r="0" b="0"/>
          <wp:wrapNone/>
          <wp:docPr id="38" name="Billede 38" descr="VFL_DK_Logo_Web_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VFL_DK_Logo_Web_IT"/>
                  <pic:cNvPicPr>
                    <a:picLocks noChangeAspect="1" noChangeArrowheads="1"/>
                  </pic:cNvPicPr>
                </pic:nvPicPr>
                <pic:blipFill>
                  <a:blip r:embed="rId1"/>
                  <a:srcRect/>
                  <a:stretch>
                    <a:fillRect/>
                  </a:stretch>
                </pic:blipFill>
                <pic:spPr bwMode="auto">
                  <a:xfrm>
                    <a:off x="0" y="0"/>
                    <a:ext cx="4610100" cy="57150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500" w:rsidRPr="009E0CDF" w:rsidRDefault="004B4500" w:rsidP="009E0CDF">
    <w:pPr>
      <w:pStyle w:val="Sidehoved"/>
      <w:tabs>
        <w:tab w:val="clear" w:pos="4819"/>
        <w:tab w:val="clear" w:pos="9638"/>
      </w:tabs>
    </w:pPr>
    <w:r>
      <w:rPr>
        <w:noProof/>
      </w:rPr>
      <w:drawing>
        <wp:anchor distT="0" distB="0" distL="114300" distR="114300" simplePos="0" relativeHeight="251682816" behindDoc="0" locked="1" layoutInCell="1" allowOverlap="1">
          <wp:simplePos x="0" y="0"/>
          <wp:positionH relativeFrom="page">
            <wp:posOffset>900430</wp:posOffset>
          </wp:positionH>
          <wp:positionV relativeFrom="page">
            <wp:posOffset>355600</wp:posOffset>
          </wp:positionV>
          <wp:extent cx="4610100" cy="571500"/>
          <wp:effectExtent l="19050" t="0" r="0" b="0"/>
          <wp:wrapNone/>
          <wp:docPr id="32" name="Billede 32" descr="VFL_DK_Logo_Web_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VFL_DK_Logo_Web_IT"/>
                  <pic:cNvPicPr>
                    <a:picLocks noChangeAspect="1" noChangeArrowheads="1"/>
                  </pic:cNvPicPr>
                </pic:nvPicPr>
                <pic:blipFill>
                  <a:blip r:embed="rId1"/>
                  <a:srcRect/>
                  <a:stretch>
                    <a:fillRect/>
                  </a:stretch>
                </pic:blipFill>
                <pic:spPr bwMode="auto">
                  <a:xfrm>
                    <a:off x="0" y="0"/>
                    <a:ext cx="4610100" cy="5715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C6F77"/>
    <w:multiLevelType w:val="hybridMultilevel"/>
    <w:tmpl w:val="CD48F2D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nsid w:val="16D51704"/>
    <w:multiLevelType w:val="hybridMultilevel"/>
    <w:tmpl w:val="650050C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1B105905"/>
    <w:multiLevelType w:val="hybridMultilevel"/>
    <w:tmpl w:val="B6767A2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nsid w:val="69261E4C"/>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autoHyphenation/>
  <w:hyphenationZone w:val="425"/>
  <w:drawingGridHorizontalSpacing w:val="100"/>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CE017A"/>
    <w:rsid w:val="000237FF"/>
    <w:rsid w:val="00074139"/>
    <w:rsid w:val="0008150A"/>
    <w:rsid w:val="000867E2"/>
    <w:rsid w:val="00090844"/>
    <w:rsid w:val="000C302D"/>
    <w:rsid w:val="000D51A7"/>
    <w:rsid w:val="000E6742"/>
    <w:rsid w:val="001131E3"/>
    <w:rsid w:val="00127504"/>
    <w:rsid w:val="00135CC7"/>
    <w:rsid w:val="00140E30"/>
    <w:rsid w:val="00171A0F"/>
    <w:rsid w:val="00193793"/>
    <w:rsid w:val="001B2024"/>
    <w:rsid w:val="001C1B21"/>
    <w:rsid w:val="001C2167"/>
    <w:rsid w:val="001E3C94"/>
    <w:rsid w:val="0020491D"/>
    <w:rsid w:val="002122DA"/>
    <w:rsid w:val="00224F0A"/>
    <w:rsid w:val="002506DF"/>
    <w:rsid w:val="00264ED4"/>
    <w:rsid w:val="0028039B"/>
    <w:rsid w:val="00283B7C"/>
    <w:rsid w:val="00291982"/>
    <w:rsid w:val="002A2A3E"/>
    <w:rsid w:val="002C6811"/>
    <w:rsid w:val="002F4669"/>
    <w:rsid w:val="00305A9A"/>
    <w:rsid w:val="00311666"/>
    <w:rsid w:val="0031381B"/>
    <w:rsid w:val="00335A65"/>
    <w:rsid w:val="00337F14"/>
    <w:rsid w:val="00341BC3"/>
    <w:rsid w:val="003836D2"/>
    <w:rsid w:val="00387B78"/>
    <w:rsid w:val="003958C9"/>
    <w:rsid w:val="003960F3"/>
    <w:rsid w:val="003A31C5"/>
    <w:rsid w:val="003A32A0"/>
    <w:rsid w:val="003D0053"/>
    <w:rsid w:val="003D2C87"/>
    <w:rsid w:val="003E2125"/>
    <w:rsid w:val="004005AB"/>
    <w:rsid w:val="00407EAB"/>
    <w:rsid w:val="00407FE6"/>
    <w:rsid w:val="004379F0"/>
    <w:rsid w:val="00454043"/>
    <w:rsid w:val="004607D9"/>
    <w:rsid w:val="00493A7E"/>
    <w:rsid w:val="004A02CA"/>
    <w:rsid w:val="004B4500"/>
    <w:rsid w:val="004C54E4"/>
    <w:rsid w:val="004C5E67"/>
    <w:rsid w:val="004D167F"/>
    <w:rsid w:val="004D4CCA"/>
    <w:rsid w:val="004D4F4B"/>
    <w:rsid w:val="0054040B"/>
    <w:rsid w:val="00547FB1"/>
    <w:rsid w:val="00556322"/>
    <w:rsid w:val="00557C58"/>
    <w:rsid w:val="00580206"/>
    <w:rsid w:val="00585049"/>
    <w:rsid w:val="00586524"/>
    <w:rsid w:val="00587642"/>
    <w:rsid w:val="005A54E3"/>
    <w:rsid w:val="005B166F"/>
    <w:rsid w:val="005B466B"/>
    <w:rsid w:val="005B709D"/>
    <w:rsid w:val="005F0F48"/>
    <w:rsid w:val="006175E4"/>
    <w:rsid w:val="0062420F"/>
    <w:rsid w:val="0064330E"/>
    <w:rsid w:val="00654EE6"/>
    <w:rsid w:val="00657708"/>
    <w:rsid w:val="00665EFC"/>
    <w:rsid w:val="0066780A"/>
    <w:rsid w:val="006950D7"/>
    <w:rsid w:val="006A58CD"/>
    <w:rsid w:val="006D10EC"/>
    <w:rsid w:val="006D6083"/>
    <w:rsid w:val="006E718B"/>
    <w:rsid w:val="00724220"/>
    <w:rsid w:val="00743206"/>
    <w:rsid w:val="00756603"/>
    <w:rsid w:val="00762A21"/>
    <w:rsid w:val="00785094"/>
    <w:rsid w:val="007D2B43"/>
    <w:rsid w:val="007E6F85"/>
    <w:rsid w:val="008005EF"/>
    <w:rsid w:val="00815BAC"/>
    <w:rsid w:val="00835F75"/>
    <w:rsid w:val="00866B53"/>
    <w:rsid w:val="00867B31"/>
    <w:rsid w:val="00874AF1"/>
    <w:rsid w:val="008951FF"/>
    <w:rsid w:val="008A39DE"/>
    <w:rsid w:val="008B7B57"/>
    <w:rsid w:val="008D2339"/>
    <w:rsid w:val="008D6C11"/>
    <w:rsid w:val="008E38C5"/>
    <w:rsid w:val="008E5D7D"/>
    <w:rsid w:val="0090064E"/>
    <w:rsid w:val="009058B9"/>
    <w:rsid w:val="009158CD"/>
    <w:rsid w:val="00916549"/>
    <w:rsid w:val="0091742A"/>
    <w:rsid w:val="00933F22"/>
    <w:rsid w:val="0094385C"/>
    <w:rsid w:val="00950BF1"/>
    <w:rsid w:val="00962A13"/>
    <w:rsid w:val="009734A2"/>
    <w:rsid w:val="00994E67"/>
    <w:rsid w:val="009B1C08"/>
    <w:rsid w:val="009B6D9C"/>
    <w:rsid w:val="009D1F40"/>
    <w:rsid w:val="009E0CDF"/>
    <w:rsid w:val="00A009B1"/>
    <w:rsid w:val="00A01903"/>
    <w:rsid w:val="00A10888"/>
    <w:rsid w:val="00A20F62"/>
    <w:rsid w:val="00A22AE7"/>
    <w:rsid w:val="00A23484"/>
    <w:rsid w:val="00A33B0A"/>
    <w:rsid w:val="00A5345C"/>
    <w:rsid w:val="00A73E40"/>
    <w:rsid w:val="00AB1085"/>
    <w:rsid w:val="00AC3E87"/>
    <w:rsid w:val="00AD6B02"/>
    <w:rsid w:val="00AF7C64"/>
    <w:rsid w:val="00B0665F"/>
    <w:rsid w:val="00B5367A"/>
    <w:rsid w:val="00B62DAA"/>
    <w:rsid w:val="00B62E25"/>
    <w:rsid w:val="00B64F86"/>
    <w:rsid w:val="00B72E3D"/>
    <w:rsid w:val="00B8658D"/>
    <w:rsid w:val="00B87834"/>
    <w:rsid w:val="00B94B4D"/>
    <w:rsid w:val="00B96009"/>
    <w:rsid w:val="00BA34F8"/>
    <w:rsid w:val="00BB3523"/>
    <w:rsid w:val="00BB3FAE"/>
    <w:rsid w:val="00BC05DE"/>
    <w:rsid w:val="00BC5F20"/>
    <w:rsid w:val="00BE4AA0"/>
    <w:rsid w:val="00C42C55"/>
    <w:rsid w:val="00CB02A0"/>
    <w:rsid w:val="00CC5BFC"/>
    <w:rsid w:val="00CD4B8B"/>
    <w:rsid w:val="00CE017A"/>
    <w:rsid w:val="00CF220B"/>
    <w:rsid w:val="00CF2E3E"/>
    <w:rsid w:val="00CF3CE5"/>
    <w:rsid w:val="00D1376E"/>
    <w:rsid w:val="00D209AB"/>
    <w:rsid w:val="00D314AB"/>
    <w:rsid w:val="00D327F4"/>
    <w:rsid w:val="00D34E01"/>
    <w:rsid w:val="00D40A38"/>
    <w:rsid w:val="00D46F32"/>
    <w:rsid w:val="00D575F2"/>
    <w:rsid w:val="00D6139A"/>
    <w:rsid w:val="00DA3DBE"/>
    <w:rsid w:val="00DE33C8"/>
    <w:rsid w:val="00DE58CA"/>
    <w:rsid w:val="00E04C62"/>
    <w:rsid w:val="00E11450"/>
    <w:rsid w:val="00E27D3F"/>
    <w:rsid w:val="00E46455"/>
    <w:rsid w:val="00E468C7"/>
    <w:rsid w:val="00E506FC"/>
    <w:rsid w:val="00EB7AA0"/>
    <w:rsid w:val="00EC5BDE"/>
    <w:rsid w:val="00F00DD1"/>
    <w:rsid w:val="00F05C5E"/>
    <w:rsid w:val="00F06E3C"/>
    <w:rsid w:val="00F51669"/>
    <w:rsid w:val="00F53081"/>
    <w:rsid w:val="00F77119"/>
    <w:rsid w:val="00F84175"/>
    <w:rsid w:val="00F90285"/>
    <w:rsid w:val="00FA7A41"/>
    <w:rsid w:val="00FC7C7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91D"/>
    <w:pPr>
      <w:spacing w:line="280" w:lineRule="atLeast"/>
    </w:pPr>
    <w:rPr>
      <w:rFonts w:ascii="Arial" w:hAnsi="Arial"/>
    </w:rPr>
  </w:style>
  <w:style w:type="paragraph" w:styleId="Overskrift1">
    <w:name w:val="heading 1"/>
    <w:basedOn w:val="Normal"/>
    <w:next w:val="Normal"/>
    <w:qFormat/>
    <w:rsid w:val="009B1C08"/>
    <w:pPr>
      <w:keepNext/>
      <w:spacing w:after="240" w:line="240" w:lineRule="atLeast"/>
      <w:outlineLvl w:val="0"/>
    </w:pPr>
    <w:rPr>
      <w:rFonts w:cs="Arial"/>
      <w:b/>
      <w:bCs/>
      <w:kern w:val="32"/>
      <w:sz w:val="24"/>
      <w:szCs w:val="32"/>
    </w:rPr>
  </w:style>
  <w:style w:type="paragraph" w:styleId="Overskrift2">
    <w:name w:val="heading 2"/>
    <w:basedOn w:val="Normal"/>
    <w:next w:val="Normal"/>
    <w:qFormat/>
    <w:rsid w:val="009B1C08"/>
    <w:pPr>
      <w:keepNext/>
      <w:outlineLvl w:val="1"/>
    </w:pPr>
    <w:rPr>
      <w:rFonts w:cs="Arial"/>
      <w:b/>
      <w:bCs/>
      <w:iCs/>
      <w:szCs w:val="28"/>
    </w:rPr>
  </w:style>
  <w:style w:type="paragraph" w:styleId="Overskrift3">
    <w:name w:val="heading 3"/>
    <w:basedOn w:val="Normal"/>
    <w:next w:val="Normal"/>
    <w:qFormat/>
    <w:rsid w:val="009B1C08"/>
    <w:pPr>
      <w:keepNext/>
      <w:outlineLvl w:val="2"/>
    </w:pPr>
    <w:rPr>
      <w:rFonts w:cs="Arial"/>
      <w:bCs/>
      <w:caps/>
      <w:szCs w:val="26"/>
    </w:rPr>
  </w:style>
  <w:style w:type="paragraph" w:styleId="Overskrift4">
    <w:name w:val="heading 4"/>
    <w:basedOn w:val="Normal"/>
    <w:next w:val="Normal"/>
    <w:qFormat/>
    <w:rsid w:val="0094385C"/>
    <w:pPr>
      <w:keepNext/>
      <w:spacing w:before="240" w:after="60"/>
      <w:outlineLvl w:val="3"/>
    </w:pPr>
    <w:rPr>
      <w:rFonts w:ascii="Times New Roman" w:hAnsi="Times New Roman"/>
      <w:b/>
      <w:bCs/>
      <w:sz w:val="28"/>
      <w:szCs w:val="28"/>
    </w:rPr>
  </w:style>
  <w:style w:type="paragraph" w:styleId="Overskrift5">
    <w:name w:val="heading 5"/>
    <w:basedOn w:val="Normal"/>
    <w:next w:val="Normal"/>
    <w:qFormat/>
    <w:rsid w:val="0094385C"/>
    <w:pPr>
      <w:spacing w:before="240" w:after="60"/>
      <w:outlineLvl w:val="4"/>
    </w:pPr>
    <w:rPr>
      <w:b/>
      <w:bCs/>
      <w:i/>
      <w:iCs/>
      <w:sz w:val="26"/>
      <w:szCs w:val="26"/>
    </w:rPr>
  </w:style>
  <w:style w:type="paragraph" w:styleId="Overskrift6">
    <w:name w:val="heading 6"/>
    <w:basedOn w:val="Normal"/>
    <w:next w:val="Normal"/>
    <w:qFormat/>
    <w:rsid w:val="0094385C"/>
    <w:pPr>
      <w:spacing w:before="240" w:after="60"/>
      <w:outlineLvl w:val="5"/>
    </w:pPr>
    <w:rPr>
      <w:rFonts w:ascii="Times New Roman" w:hAnsi="Times New Roman"/>
      <w:b/>
      <w:bCs/>
      <w:szCs w:val="22"/>
    </w:rPr>
  </w:style>
  <w:style w:type="paragraph" w:styleId="Overskrift7">
    <w:name w:val="heading 7"/>
    <w:basedOn w:val="Normal"/>
    <w:next w:val="Normal"/>
    <w:qFormat/>
    <w:rsid w:val="0094385C"/>
    <w:pPr>
      <w:spacing w:before="240" w:after="60"/>
      <w:outlineLvl w:val="6"/>
    </w:pPr>
    <w:rPr>
      <w:rFonts w:ascii="Times New Roman" w:hAnsi="Times New Roman"/>
      <w:sz w:val="24"/>
      <w:szCs w:val="24"/>
    </w:rPr>
  </w:style>
  <w:style w:type="paragraph" w:styleId="Overskrift8">
    <w:name w:val="heading 8"/>
    <w:basedOn w:val="Normal"/>
    <w:next w:val="Normal"/>
    <w:qFormat/>
    <w:rsid w:val="0094385C"/>
    <w:pPr>
      <w:spacing w:before="240" w:after="60"/>
      <w:outlineLvl w:val="7"/>
    </w:pPr>
    <w:rPr>
      <w:rFonts w:ascii="Times New Roman" w:hAnsi="Times New Roman"/>
      <w:i/>
      <w:iCs/>
      <w:sz w:val="24"/>
      <w:szCs w:val="24"/>
    </w:rPr>
  </w:style>
  <w:style w:type="paragraph" w:styleId="Overskrift9">
    <w:name w:val="heading 9"/>
    <w:basedOn w:val="Normal"/>
    <w:next w:val="Normal"/>
    <w:qFormat/>
    <w:rsid w:val="0094385C"/>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Overskrift">
    <w:name w:val="1. Overskrift"/>
    <w:next w:val="Normal"/>
    <w:rsid w:val="0094385C"/>
    <w:pPr>
      <w:spacing w:after="80" w:line="480" w:lineRule="exact"/>
      <w:outlineLvl w:val="0"/>
    </w:pPr>
    <w:rPr>
      <w:rFonts w:ascii="Arial" w:hAnsi="Arial"/>
      <w:b/>
      <w:sz w:val="48"/>
    </w:rPr>
  </w:style>
  <w:style w:type="paragraph" w:customStyle="1" w:styleId="2Overskrift">
    <w:name w:val="2. Overskrift"/>
    <w:basedOn w:val="1Overskrift"/>
    <w:next w:val="Normal"/>
    <w:rsid w:val="0094385C"/>
    <w:pPr>
      <w:spacing w:before="360" w:line="400" w:lineRule="exact"/>
    </w:pPr>
    <w:rPr>
      <w:sz w:val="40"/>
    </w:rPr>
  </w:style>
  <w:style w:type="paragraph" w:customStyle="1" w:styleId="3Overskrift">
    <w:name w:val="3. Overskrift"/>
    <w:basedOn w:val="1Overskrift"/>
    <w:next w:val="Normal"/>
    <w:rsid w:val="0094385C"/>
    <w:pPr>
      <w:spacing w:before="400" w:line="360" w:lineRule="exact"/>
    </w:pPr>
    <w:rPr>
      <w:sz w:val="36"/>
    </w:rPr>
  </w:style>
  <w:style w:type="paragraph" w:customStyle="1" w:styleId="4Overskrift">
    <w:name w:val="4. Overskrift"/>
    <w:basedOn w:val="1Overskrift"/>
    <w:next w:val="Normal"/>
    <w:rsid w:val="0094385C"/>
    <w:pPr>
      <w:spacing w:before="440" w:line="320" w:lineRule="exact"/>
    </w:pPr>
    <w:rPr>
      <w:sz w:val="32"/>
    </w:rPr>
  </w:style>
  <w:style w:type="paragraph" w:customStyle="1" w:styleId="5Overskrift">
    <w:name w:val="5. Overskrift"/>
    <w:basedOn w:val="1Overskrift"/>
    <w:next w:val="Normal"/>
    <w:rsid w:val="0094385C"/>
    <w:pPr>
      <w:spacing w:before="480" w:line="280" w:lineRule="exact"/>
    </w:pPr>
    <w:rPr>
      <w:sz w:val="28"/>
    </w:rPr>
  </w:style>
  <w:style w:type="paragraph" w:customStyle="1" w:styleId="6Overskrift">
    <w:name w:val="6. Overskrift"/>
    <w:basedOn w:val="1Overskrift"/>
    <w:next w:val="Normal"/>
    <w:rsid w:val="0094385C"/>
    <w:pPr>
      <w:spacing w:before="280" w:after="0" w:line="280" w:lineRule="exact"/>
    </w:pPr>
    <w:rPr>
      <w:sz w:val="22"/>
    </w:rPr>
  </w:style>
  <w:style w:type="paragraph" w:customStyle="1" w:styleId="7Overskrift">
    <w:name w:val="7. Overskrift"/>
    <w:basedOn w:val="1Overskrift"/>
    <w:next w:val="Normal"/>
    <w:rsid w:val="0094385C"/>
    <w:pPr>
      <w:spacing w:before="280" w:after="0" w:line="280" w:lineRule="exact"/>
    </w:pPr>
    <w:rPr>
      <w:b w:val="0"/>
      <w:i/>
      <w:sz w:val="22"/>
    </w:rPr>
  </w:style>
  <w:style w:type="paragraph" w:customStyle="1" w:styleId="8Lillebrdskrift">
    <w:name w:val="8. Lille brødskrift"/>
    <w:basedOn w:val="Normal"/>
    <w:rsid w:val="0094385C"/>
    <w:pPr>
      <w:spacing w:before="240" w:line="240" w:lineRule="exact"/>
    </w:pPr>
  </w:style>
  <w:style w:type="paragraph" w:styleId="Dokumentoversigt">
    <w:name w:val="Document Map"/>
    <w:basedOn w:val="Normal"/>
    <w:semiHidden/>
    <w:rsid w:val="0094385C"/>
    <w:pPr>
      <w:shd w:val="clear" w:color="auto" w:fill="000080"/>
    </w:pPr>
    <w:rPr>
      <w:rFonts w:ascii="Tahoma" w:hAnsi="Tahoma" w:cs="Tahoma"/>
    </w:rPr>
  </w:style>
  <w:style w:type="character" w:styleId="Hyperlink">
    <w:name w:val="Hyperlink"/>
    <w:basedOn w:val="Standardskrifttypeiafsnit"/>
    <w:semiHidden/>
    <w:rsid w:val="0094385C"/>
    <w:rPr>
      <w:color w:val="0000FF"/>
      <w:u w:val="single"/>
    </w:rPr>
  </w:style>
  <w:style w:type="paragraph" w:styleId="Indeks1">
    <w:name w:val="index 1"/>
    <w:basedOn w:val="Normal"/>
    <w:next w:val="Normal"/>
    <w:autoRedefine/>
    <w:semiHidden/>
    <w:rsid w:val="0094385C"/>
    <w:pPr>
      <w:ind w:left="220" w:hanging="220"/>
    </w:pPr>
  </w:style>
  <w:style w:type="paragraph" w:styleId="Indeks2">
    <w:name w:val="index 2"/>
    <w:basedOn w:val="Normal"/>
    <w:next w:val="Normal"/>
    <w:autoRedefine/>
    <w:semiHidden/>
    <w:rsid w:val="0094385C"/>
    <w:pPr>
      <w:ind w:left="440" w:hanging="220"/>
    </w:pPr>
  </w:style>
  <w:style w:type="paragraph" w:styleId="Indeks3">
    <w:name w:val="index 3"/>
    <w:basedOn w:val="Normal"/>
    <w:next w:val="Normal"/>
    <w:autoRedefine/>
    <w:semiHidden/>
    <w:rsid w:val="0094385C"/>
    <w:pPr>
      <w:ind w:left="660" w:hanging="220"/>
    </w:pPr>
  </w:style>
  <w:style w:type="paragraph" w:styleId="Indeks4">
    <w:name w:val="index 4"/>
    <w:basedOn w:val="Normal"/>
    <w:next w:val="Normal"/>
    <w:autoRedefine/>
    <w:semiHidden/>
    <w:rsid w:val="0094385C"/>
    <w:pPr>
      <w:ind w:left="880" w:hanging="220"/>
    </w:pPr>
  </w:style>
  <w:style w:type="paragraph" w:styleId="Indeks5">
    <w:name w:val="index 5"/>
    <w:basedOn w:val="Normal"/>
    <w:next w:val="Normal"/>
    <w:autoRedefine/>
    <w:semiHidden/>
    <w:rsid w:val="0094385C"/>
    <w:pPr>
      <w:ind w:left="1100" w:hanging="220"/>
    </w:pPr>
  </w:style>
  <w:style w:type="paragraph" w:styleId="Indeks6">
    <w:name w:val="index 6"/>
    <w:basedOn w:val="Normal"/>
    <w:next w:val="Normal"/>
    <w:autoRedefine/>
    <w:semiHidden/>
    <w:rsid w:val="0094385C"/>
    <w:pPr>
      <w:ind w:left="1320" w:hanging="220"/>
    </w:pPr>
  </w:style>
  <w:style w:type="paragraph" w:styleId="Indeks7">
    <w:name w:val="index 7"/>
    <w:basedOn w:val="Normal"/>
    <w:next w:val="Normal"/>
    <w:autoRedefine/>
    <w:semiHidden/>
    <w:rsid w:val="0094385C"/>
    <w:pPr>
      <w:ind w:left="1540" w:hanging="220"/>
    </w:pPr>
  </w:style>
  <w:style w:type="paragraph" w:styleId="Indeks8">
    <w:name w:val="index 8"/>
    <w:basedOn w:val="Normal"/>
    <w:next w:val="Normal"/>
    <w:autoRedefine/>
    <w:semiHidden/>
    <w:rsid w:val="0094385C"/>
    <w:pPr>
      <w:ind w:left="1760" w:hanging="220"/>
    </w:pPr>
  </w:style>
  <w:style w:type="paragraph" w:styleId="Indeks9">
    <w:name w:val="index 9"/>
    <w:basedOn w:val="Normal"/>
    <w:next w:val="Normal"/>
    <w:autoRedefine/>
    <w:semiHidden/>
    <w:rsid w:val="0094385C"/>
    <w:pPr>
      <w:ind w:left="1980" w:hanging="220"/>
    </w:pPr>
  </w:style>
  <w:style w:type="paragraph" w:styleId="Indeksoverskrift">
    <w:name w:val="index heading"/>
    <w:basedOn w:val="Normal"/>
    <w:next w:val="Indeks1"/>
    <w:semiHidden/>
    <w:rsid w:val="0094385C"/>
  </w:style>
  <w:style w:type="paragraph" w:styleId="Indholdsfortegnelse1">
    <w:name w:val="toc 1"/>
    <w:basedOn w:val="Normal"/>
    <w:next w:val="Normal"/>
    <w:autoRedefine/>
    <w:semiHidden/>
    <w:rsid w:val="0094385C"/>
    <w:pPr>
      <w:tabs>
        <w:tab w:val="right" w:leader="dot" w:pos="9072"/>
      </w:tabs>
    </w:pPr>
  </w:style>
  <w:style w:type="paragraph" w:styleId="Indholdsfortegnelse2">
    <w:name w:val="toc 2"/>
    <w:basedOn w:val="Normal"/>
    <w:next w:val="Normal"/>
    <w:autoRedefine/>
    <w:semiHidden/>
    <w:rsid w:val="0094385C"/>
    <w:pPr>
      <w:ind w:left="567"/>
    </w:pPr>
  </w:style>
  <w:style w:type="paragraph" w:styleId="Indholdsfortegnelse3">
    <w:name w:val="toc 3"/>
    <w:basedOn w:val="Normal"/>
    <w:next w:val="Normal"/>
    <w:autoRedefine/>
    <w:semiHidden/>
    <w:rsid w:val="0094385C"/>
    <w:pPr>
      <w:ind w:left="440"/>
    </w:pPr>
  </w:style>
  <w:style w:type="paragraph" w:styleId="Indholdsfortegnelse4">
    <w:name w:val="toc 4"/>
    <w:basedOn w:val="Normal"/>
    <w:next w:val="Normal"/>
    <w:autoRedefine/>
    <w:semiHidden/>
    <w:rsid w:val="0094385C"/>
    <w:pPr>
      <w:ind w:left="660"/>
    </w:pPr>
  </w:style>
  <w:style w:type="paragraph" w:styleId="Indholdsfortegnelse5">
    <w:name w:val="toc 5"/>
    <w:basedOn w:val="Normal"/>
    <w:next w:val="Normal"/>
    <w:autoRedefine/>
    <w:semiHidden/>
    <w:rsid w:val="0094385C"/>
    <w:pPr>
      <w:ind w:left="880"/>
    </w:pPr>
  </w:style>
  <w:style w:type="paragraph" w:styleId="Indholdsfortegnelse6">
    <w:name w:val="toc 6"/>
    <w:basedOn w:val="Normal"/>
    <w:next w:val="Normal"/>
    <w:autoRedefine/>
    <w:semiHidden/>
    <w:rsid w:val="0094385C"/>
    <w:pPr>
      <w:ind w:left="1100"/>
    </w:pPr>
  </w:style>
  <w:style w:type="paragraph" w:styleId="Indholdsfortegnelse7">
    <w:name w:val="toc 7"/>
    <w:basedOn w:val="Normal"/>
    <w:next w:val="Normal"/>
    <w:autoRedefine/>
    <w:semiHidden/>
    <w:rsid w:val="0094385C"/>
    <w:pPr>
      <w:ind w:left="1320"/>
    </w:pPr>
  </w:style>
  <w:style w:type="paragraph" w:styleId="Indholdsfortegnelse8">
    <w:name w:val="toc 8"/>
    <w:basedOn w:val="Normal"/>
    <w:next w:val="Normal"/>
    <w:autoRedefine/>
    <w:semiHidden/>
    <w:rsid w:val="0094385C"/>
    <w:pPr>
      <w:ind w:left="1540"/>
    </w:pPr>
  </w:style>
  <w:style w:type="paragraph" w:styleId="Indholdsfortegnelse9">
    <w:name w:val="toc 9"/>
    <w:basedOn w:val="Normal"/>
    <w:next w:val="Normal"/>
    <w:autoRedefine/>
    <w:semiHidden/>
    <w:rsid w:val="0094385C"/>
    <w:pPr>
      <w:ind w:left="1760"/>
    </w:pPr>
  </w:style>
  <w:style w:type="paragraph" w:styleId="Sidefod">
    <w:name w:val="footer"/>
    <w:basedOn w:val="Normal"/>
    <w:link w:val="SidefodTegn"/>
    <w:uiPriority w:val="99"/>
    <w:rsid w:val="0094385C"/>
    <w:pPr>
      <w:tabs>
        <w:tab w:val="center" w:pos="4819"/>
        <w:tab w:val="right" w:pos="9638"/>
      </w:tabs>
    </w:pPr>
  </w:style>
  <w:style w:type="paragraph" w:styleId="Sidehoved">
    <w:name w:val="header"/>
    <w:basedOn w:val="Normal"/>
    <w:link w:val="SidehovedTegn"/>
    <w:uiPriority w:val="99"/>
    <w:rsid w:val="0094385C"/>
    <w:pPr>
      <w:tabs>
        <w:tab w:val="center" w:pos="4819"/>
        <w:tab w:val="right" w:pos="9638"/>
      </w:tabs>
    </w:pPr>
  </w:style>
  <w:style w:type="paragraph" w:styleId="Markeringsbobletekst">
    <w:name w:val="Balloon Text"/>
    <w:basedOn w:val="Normal"/>
    <w:link w:val="MarkeringsbobletekstTegn"/>
    <w:uiPriority w:val="99"/>
    <w:semiHidden/>
    <w:unhideWhenUsed/>
    <w:rsid w:val="0055632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56322"/>
    <w:rPr>
      <w:rFonts w:ascii="Tahoma" w:hAnsi="Tahoma" w:cs="Tahoma"/>
      <w:sz w:val="16"/>
      <w:szCs w:val="16"/>
    </w:rPr>
  </w:style>
  <w:style w:type="paragraph" w:styleId="Listeafsnit">
    <w:name w:val="List Paragraph"/>
    <w:basedOn w:val="Normal"/>
    <w:uiPriority w:val="34"/>
    <w:qFormat/>
    <w:rsid w:val="00D6139A"/>
    <w:pPr>
      <w:ind w:left="720"/>
      <w:contextualSpacing/>
    </w:pPr>
  </w:style>
  <w:style w:type="character" w:customStyle="1" w:styleId="SidehovedTegn">
    <w:name w:val="Sidehoved Tegn"/>
    <w:basedOn w:val="Standardskrifttypeiafsnit"/>
    <w:link w:val="Sidehoved"/>
    <w:uiPriority w:val="99"/>
    <w:rsid w:val="004C54E4"/>
    <w:rPr>
      <w:rFonts w:ascii="Arial" w:hAnsi="Arial"/>
      <w:sz w:val="22"/>
    </w:rPr>
  </w:style>
  <w:style w:type="table" w:styleId="Tabel-Gitter">
    <w:name w:val="Table Grid"/>
    <w:basedOn w:val="Tabel-Normal"/>
    <w:uiPriority w:val="59"/>
    <w:rsid w:val="009E0C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defodTegn">
    <w:name w:val="Sidefod Tegn"/>
    <w:basedOn w:val="Standardskrifttypeiafsnit"/>
    <w:link w:val="Sidefod"/>
    <w:uiPriority w:val="99"/>
    <w:rsid w:val="00743206"/>
    <w:rPr>
      <w:rFonts w:ascii="Arial" w:hAnsi="Arial"/>
      <w:sz w:val="22"/>
    </w:rPr>
  </w:style>
  <w:style w:type="paragraph" w:customStyle="1" w:styleId="Kontaktnumreemail">
    <w:name w:val="Kontakt_numre_email"/>
    <w:basedOn w:val="Normal"/>
    <w:link w:val="KontaktnumreemailTegn"/>
    <w:qFormat/>
    <w:rsid w:val="00A10888"/>
    <w:pPr>
      <w:tabs>
        <w:tab w:val="left" w:pos="330"/>
      </w:tabs>
      <w:spacing w:line="260" w:lineRule="exact"/>
    </w:pPr>
    <w:rPr>
      <w:sz w:val="18"/>
      <w:szCs w:val="18"/>
    </w:rPr>
  </w:style>
  <w:style w:type="character" w:customStyle="1" w:styleId="KontaktnumreemailTegn">
    <w:name w:val="Kontakt_numre_email Tegn"/>
    <w:basedOn w:val="Standardskrifttypeiafsnit"/>
    <w:link w:val="Kontaktnumreemail"/>
    <w:rsid w:val="00A10888"/>
    <w:rPr>
      <w:rFonts w:ascii="Arial" w:hAnsi="Arial"/>
      <w:sz w:val="18"/>
      <w:szCs w:val="18"/>
    </w:rPr>
  </w:style>
  <w:style w:type="paragraph" w:customStyle="1" w:styleId="dato">
    <w:name w:val="dato"/>
    <w:basedOn w:val="Normal"/>
    <w:next w:val="1Overskrift"/>
    <w:link w:val="datoTegn"/>
    <w:qFormat/>
    <w:rsid w:val="003D2C87"/>
    <w:pPr>
      <w:spacing w:after="560"/>
      <w:jc w:val="right"/>
    </w:pPr>
  </w:style>
  <w:style w:type="character" w:customStyle="1" w:styleId="datoTegn">
    <w:name w:val="dato Tegn"/>
    <w:basedOn w:val="Standardskrifttypeiafsnit"/>
    <w:link w:val="dato"/>
    <w:rsid w:val="003D2C87"/>
    <w:rPr>
      <w:rFonts w:ascii="Arial" w:hAnsi="Arial"/>
    </w:rPr>
  </w:style>
  <w:style w:type="paragraph" w:styleId="Slutnotetekst">
    <w:name w:val="endnote text"/>
    <w:basedOn w:val="Normal"/>
    <w:link w:val="SlutnotetekstTegn"/>
    <w:uiPriority w:val="99"/>
    <w:semiHidden/>
    <w:unhideWhenUsed/>
    <w:rsid w:val="00E506FC"/>
    <w:pPr>
      <w:spacing w:line="240" w:lineRule="auto"/>
    </w:pPr>
  </w:style>
  <w:style w:type="character" w:customStyle="1" w:styleId="SlutnotetekstTegn">
    <w:name w:val="Slutnotetekst Tegn"/>
    <w:basedOn w:val="Standardskrifttypeiafsnit"/>
    <w:link w:val="Slutnotetekst"/>
    <w:uiPriority w:val="99"/>
    <w:semiHidden/>
    <w:rsid w:val="00E506FC"/>
    <w:rPr>
      <w:rFonts w:ascii="Arial" w:hAnsi="Arial"/>
    </w:rPr>
  </w:style>
  <w:style w:type="character" w:styleId="Slutnotehenvisning">
    <w:name w:val="endnote reference"/>
    <w:basedOn w:val="Standardskrifttypeiafsnit"/>
    <w:uiPriority w:val="99"/>
    <w:semiHidden/>
    <w:unhideWhenUsed/>
    <w:rsid w:val="00E506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www.abc.com/portalservice.aspx?ldk_fid=someId&amp;ldk_portalurl=http://www.landmand.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ndmand.d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abc.com/portalservice.aspx"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http://www.landmand.d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skabeloner\Brev_m_logo.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ublishingRollupImage xmlns="http://schemas.microsoft.com/sharepoint/v3" xsi:nil="true"/>
    <PublishingContactEmail xmlns="http://schemas.microsoft.com/sharepoint/v3" xsi:nil="true"/>
    <HeaderStyleDefinitions xmlns="http://schemas.microsoft.com/sharepoint/v3" xsi:nil="true"/>
    <PublishingVariationRelationshipLinkFieldID xmlns="http://schemas.microsoft.com/sharepoint/v3">
      <Url xsi:nil="true"/>
      <Description xsi:nil="true"/>
    </PublishingVariationRelationshipLinkFieldID>
    <PublishingPageContent xmlns="http://schemas.microsoft.com/sharepoint/v3" xsi:nil="true"/>
    <PublishingVariationGroupID xmlns="http://schemas.microsoft.com/sharepoint/v3" xsi:nil="true"/>
    <ArticleStartDate xmlns="http://schemas.microsoft.com/sharepoint/v3" xsi:nil="true"/>
    <ArticleByLine xmlns="http://schemas.microsoft.com/sharepoint/v3" xsi:nil="true"/>
    <PublishingImageCaption xmlns="http://schemas.microsoft.com/sharepoint/v3" xsi:nil="true"/>
    <Audience xmlns="http://schemas.microsoft.com/sharepoint/v3" xsi:nil="true"/>
    <PublishingPageImage xmlns="http://schemas.microsoft.com/sharepoint/v3" xsi:nil="true"/>
    <SummaryLinks xmlns="http://schemas.microsoft.com/sharepoint/v3">&lt;div title="_schemaversion" id="_3"&gt;
  &lt;div title="_view"&gt;
    &lt;span title="_columns"&gt;1&lt;/span&gt;
    &lt;span title="_linkstyle"&gt;&lt;/span&gt;
    &lt;span title="_groupstyle"&gt;&lt;/span&gt;
  &lt;/div&gt;
&lt;/div&gt;</SummaryLinks>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rtikelside" ma:contentTypeID="0x010100C568DB52D9D0A14D9B2FDCC96666E9F2007948130EC3DB064584E219954237AF3900242457EFB8B24247815D688C526CD44D00FE0D10C7789FBF40A43C8B4272B76E70" ma:contentTypeVersion="0" ma:contentTypeDescription="Artikelside er en skabelon for systemindholdstyper, der er oprettet af funktionen for ressourcer til udgivelse. Det er den tilknyttede indholdstypeskabelon for de standardsidelayout, der bruges til at oprette artikelsider på websteder, hvor udgivelsesfunktionen er aktiveret." ma:contentTypeScope="" ma:versionID="126b8c2a4059dbd303f43980fd421a0f">
  <xsd:schema xmlns:xsd="http://www.w3.org/2001/XMLSchema" xmlns:xs="http://www.w3.org/2001/XMLSchema" xmlns:p="http://schemas.microsoft.com/office/2006/metadata/properties" xmlns:ns1="http://schemas.microsoft.com/sharepoint/v3" targetNamespace="http://schemas.microsoft.com/office/2006/metadata/properties" ma:root="true" ma:fieldsID="5f3d056faa624a1caa280840e9336af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Beskrivelse" ma:internalName="Comments">
      <xsd:simpleType>
        <xsd:restriction base="dms:Note">
          <xsd:maxLength value="255"/>
        </xsd:restriction>
      </xsd:simpleType>
    </xsd:element>
    <xsd:element name="PublishingStartDate" ma:index="9" nillable="true" ma:displayName="Startdato for planlægning" ma:description="" ma:hidden="true" ma:internalName="PublishingStartDate">
      <xsd:simpleType>
        <xsd:restriction base="dms:Unknown"/>
      </xsd:simpleType>
    </xsd:element>
    <xsd:element name="PublishingExpirationDate" ma:index="10" nillable="true" ma:displayName="Slutdato for planlægning" ma:description="" ma:hidden="true" ma:internalName="PublishingExpirationDate">
      <xsd:simpleType>
        <xsd:restriction base="dms:Unknown"/>
      </xsd:simpleType>
    </xsd:element>
    <xsd:element name="PublishingContact" ma:index="11" nillable="true" ma:displayName="Kontaktpers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internalName="PublishingContactEmail">
      <xsd:simpleType>
        <xsd:restriction base="dms:Text">
          <xsd:maxLength value="255"/>
        </xsd:restriction>
      </xsd:simpleType>
    </xsd:element>
    <xsd:element name="PublishingContactName" ma:index="13" nillable="true" ma:displayName="Navn på kontaktperson" ma:internalName="PublishingContactName">
      <xsd:simpleType>
        <xsd:restriction base="dms:Text">
          <xsd:maxLength value="255"/>
        </xsd:restriction>
      </xsd:simpleType>
    </xsd:element>
    <xsd:element name="PublishingContactPicture" ma:index="14" nillable="true" ma:displayName="Billede af kontaktpers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internalName="PublishingPageImage">
      <xsd:simpleType>
        <xsd:restriction base="dms:Unknown"/>
      </xsd:simpleType>
    </xsd:element>
    <xsd:element name="PublishingPageContent" ma:index="21" nillable="true" ma:displayName="Sideindhold" ma:internalName="PublishingPageContent">
      <xsd:simpleType>
        <xsd:restriction base="dms:Unknown"/>
      </xsd:simpleType>
    </xsd:element>
    <xsd:element name="SummaryLinks" ma:index="22" nillable="true" ma:displayName="Oversigtshyperlinks" ma:internalName="SummaryLinks">
      <xsd:simpleType>
        <xsd:restriction base="dms:Unknown"/>
      </xsd:simpleType>
    </xsd:element>
    <xsd:element name="ArticleByLine" ma:index="23" nillable="true" ma:displayName="Forfatterlinje" ma:internalName="ArticleByLine">
      <xsd:simpleType>
        <xsd:restriction base="dms:Text">
          <xsd:maxLength value="255"/>
        </xsd:restriction>
      </xsd:simpleType>
    </xsd:element>
    <xsd:element name="ArticleStartDate" ma:index="24" nillable="true" ma:displayName="Artikeldato" ma:format="DateOnly" ma:internalName="ArticleStartDate">
      <xsd:simpleType>
        <xsd:restriction base="dms:DateTime"/>
      </xsd:simpleType>
    </xsd:element>
    <xsd:element name="PublishingImageCaption" ma:index="25" nillable="true" ma:displayName="Billedtekst" ma:internalName="PublishingImageCaption">
      <xsd:simpleType>
        <xsd:restriction base="dms:Unknown"/>
      </xsd:simpleType>
    </xsd:element>
    <xsd:element name="HeaderStyleDefinitions" ma:index="26" nillable="true" ma:displayName="Typografidefinitioner" ma:hidden="true" ma:internalName="HeaderStyleDefinition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Ansvarligafdeling xmlns="3f9812e8-f9bc-41f9-81fe-376cdc75b746" xsi:nil="true"/>
    <Afsender xmlns="3f9812e8-f9bc-41f9-81fe-376cdc75b746">2</Afsender>
    <NetSkabelonValue xmlns="3f9812e8-f9bc-41f9-81fe-376cdc75b746" xsi:nil="true"/>
    <PermalinkID xmlns="c227d4fd-6fee-4d66-951e-1303329e6b9d" xsi:nil="true"/>
    <Arkiveringsdato xmlns="1fc47be7-e242-49d7-8745-326dae84948d">2013-02-08T23:00:00+00:00</Arkiveringsdato>
    <PublishingRollupImage xmlns="http://schemas.microsoft.com/sharepoint/v3" xsi:nil="true"/>
    <GammelURL xmlns="3f9812e8-f9bc-41f9-81fe-376cdc75b746" xsi:nil="true"/>
    <Rettighedsgruppe xmlns="3f9812e8-f9bc-41f9-81fe-376cdc75b746">2</Rettighedsgruppe>
    <Revisionsdato xmlns="5aa14257-579e-4a1f-bbbb-3c8dd7393476">2012-02-10T09:12:00+00:00</Revisionsdato>
    <HideInRollups xmlns="3f9812e8-f9bc-41f9-81fe-376cdc75b746">false</HideInRollups>
    <DynamicPublishingContent5 xmlns="http://schemas.microsoft.com/sharepoint/v3" xsi:nil="true"/>
    <WebInfoMultiSelect xmlns="c227d4fd-6fee-4d66-951e-1303329e6b9d" xsi:nil="true"/>
    <PublishingContactEmail xmlns="http://schemas.microsoft.com/sharepoint/v3" xsi:nil="true"/>
    <HeaderStyleDefinitions xmlns="http://schemas.microsoft.com/sharepoint/v3" xsi:nil="true"/>
    <DynamicPublishingContent4 xmlns="http://schemas.microsoft.com/sharepoint/v3" xsi:nil="true"/>
    <Projekter xmlns="3f9812e8-f9bc-41f9-81fe-376cdc75b746">515;#Èn fælles indgang til data og information</Projekter>
    <PublishingVariationRelationshipLinkFieldID xmlns="http://schemas.microsoft.com/sharepoint/v3">
      <Url xsi:nil="true"/>
      <Description xsi:nil="true"/>
    </PublishingVariationRelationshipLinkFieldID>
    <PublishingPageContent xmlns="http://schemas.microsoft.com/sharepoint/v3" xsi:nil="true"/>
    <Bekraeftelsesdato xmlns="5aa14257-579e-4a1f-bbbb-3c8dd7393476">2012-02-10T09:12:00+00:00</Bekraeftelsesdato>
    <Ingen_x0020_besked_x0020_ved_x0020_arkivering xmlns="3f9812e8-f9bc-41f9-81fe-376cdc75b746">true</Ingen_x0020_besked_x0020_ved_x0020_arkivering>
    <DynamicPublishingContent1 xmlns="http://schemas.microsoft.com/sharepoint/v3" xsi:nil="true"/>
    <PublishingVariationGroupID xmlns="http://schemas.microsoft.com/sharepoint/v3" xsi:nil="true"/>
    <ArticleStartDate xmlns="http://schemas.microsoft.com/sharepoint/v3" xsi:nil="true"/>
    <Listekode xmlns="5aa14257-579e-4a1f-bbbb-3c8dd7393476" xsi:nil="true"/>
    <DynamicPublishingContent0 xmlns="http://schemas.microsoft.com/sharepoint/v3" xsi:nil="true"/>
    <ArticleByLine xmlns="http://schemas.microsoft.com/sharepoint/v3" xsi:nil="true"/>
    <PublishingImageCaption xmlns="http://schemas.microsoft.com/sharepoint/v3" xsi:nil="true"/>
    <Forfattere xmlns="5aa14257-579e-4a1f-bbbb-3c8dd7393476">
      <UserInfo>
        <DisplayName>fmp:jph</DisplayName>
        <AccountId>677</AccountId>
        <AccountType/>
      </UserInfo>
    </Forfattere>
    <DynamicPublishingContent3 xmlns="http://schemas.microsoft.com/sharepoint/v3" xsi:nil="true"/>
    <Sorteringsorden xmlns="5aa14257-579e-4a1f-bbbb-3c8dd7393476" xsi:nil="true"/>
    <WebInfoSubjects xmlns="c227d4fd-6fee-4d66-951e-1303329e6b9d" xsi:nil="true"/>
    <Audience xmlns="http://schemas.microsoft.com/sharepoint/v3" xsi:nil="true"/>
    <PublishingPageImage xmlns="http://schemas.microsoft.com/sharepoint/v3" xsi:nil="true"/>
    <IsHiddenFromRollup xmlns="3f9812e8-f9bc-41f9-81fe-376cdc75b746">0</IsHiddenFromRollup>
    <DynamicPublishingContent2 xmlns="http://schemas.microsoft.com/sharepoint/v3" xsi:nil="true"/>
    <EnclosureFor xmlns="3f9812e8-f9bc-41f9-81fe-376cdc75b746">
      <Url xsi:nil="true"/>
      <Description xsi:nil="true"/>
    </EnclosureFor>
    <SummaryLinks xmlns="http://schemas.microsoft.com/sharepoint/v3">&lt;div title="_schemaversion" id="_3"&gt;
  &lt;div title="_view"&gt;
    &lt;span title="_columns"&gt;1&lt;/span&gt;
    &lt;span title="_linkstyle"&gt;&lt;/span&gt;
    &lt;span title="_groupstyle"&gt;&lt;/span&gt;
  &lt;/div&gt;
&lt;/div&gt;</SummaryLinks>
    <AllowComments xmlns="c227d4fd-6fee-4d66-951e-1303329e6b9d">true</AllowComments>
    <PublishingExpirationDate xmlns="http://schemas.microsoft.com/sharepoint/v3" xsi:nil="true"/>
    <PublishingContactPicture xmlns="http://schemas.microsoft.com/sharepoint/v3">
      <Url xsi:nil="true"/>
      <Description xsi:nil="true"/>
    </PublishingContactPicture>
    <Informationsserie xmlns="5aa14257-579e-4a1f-bbbb-3c8dd7393476" xsi:nil="true"/>
    <PublishingStartDate xmlns="http://schemas.microsoft.com/sharepoint/v3" xsi:nil="true"/>
    <HitCount xmlns="c227d4fd-6fee-4d66-951e-1303329e6b9d">0</HitCount>
    <DisplayComments xmlns="c227d4fd-6fee-4d66-951e-1303329e6b9d">true</DisplayComments>
    <PublishingContact xmlns="http://schemas.microsoft.com/sharepoint/v3">
      <UserInfo>
        <DisplayName/>
        <AccountId xsi:nil="true"/>
        <AccountType/>
      </UserInfo>
    </PublishingContact>
    <PublishingContactName xmlns="http://schemas.microsoft.com/sharepoint/v3" xsi:nil="true"/>
    <Sprogvalg xmlns="5aa14257-579e-4a1f-bbbb-3c8dd7393476">2</Sprogvalg>
    <Noegleord xmlns="5aa14257-579e-4a1f-bbbb-3c8dd7393476" xsi:nil="true"/>
    <Comments xmlns="http://schemas.microsoft.com/sharepoint/v3" xsi:nil="true"/>
    <Nummer xmlns="5aa14257-579e-4a1f-bbbb-3c8dd7393476" xsi:nil="true"/>
  </documentManagement>
</p:properties>
</file>

<file path=customXml/itemProps1.xml><?xml version="1.0" encoding="utf-8"?>
<ds:datastoreItem xmlns:ds="http://schemas.openxmlformats.org/officeDocument/2006/customXml" ds:itemID="{44EBDF6C-86D0-4B49-B806-7219951C1541}"/>
</file>

<file path=customXml/itemProps2.xml><?xml version="1.0" encoding="utf-8"?>
<ds:datastoreItem xmlns:ds="http://schemas.openxmlformats.org/officeDocument/2006/customXml" ds:itemID="{8A643E2F-8FEC-44DA-B905-F0665FC566AE}"/>
</file>

<file path=customXml/itemProps3.xml><?xml version="1.0" encoding="utf-8"?>
<ds:datastoreItem xmlns:ds="http://schemas.openxmlformats.org/officeDocument/2006/customXml" ds:itemID="{4D306FA1-91D0-4939-B939-27E34099385A}"/>
</file>

<file path=customXml/itemProps4.xml><?xml version="1.0" encoding="utf-8"?>
<ds:datastoreItem xmlns:ds="http://schemas.openxmlformats.org/officeDocument/2006/customXml" ds:itemID="{5C779DD1-CC80-4C05-B4E4-77E0A0D31571}"/>
</file>

<file path=customXml/itemProps5.xml><?xml version="1.0" encoding="utf-8"?>
<ds:datastoreItem xmlns:ds="http://schemas.openxmlformats.org/officeDocument/2006/customXml" ds:itemID="{44EBDF6C-86D0-4B49-B806-7219951C1541}"/>
</file>

<file path=docProps/app.xml><?xml version="1.0" encoding="utf-8"?>
<Properties xmlns="http://schemas.openxmlformats.org/officeDocument/2006/extended-properties" xmlns:vt="http://schemas.openxmlformats.org/officeDocument/2006/docPropsVTypes">
  <Template>Brev_m_logo</Template>
  <TotalTime>160</TotalTime>
  <Pages>2</Pages>
  <Words>490</Words>
  <Characters>3875</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Dansk Landbrugsrådgivning, Landscentret</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Retningslinjer for Providerintegration</dc:title>
  <dc:creator>bruger</dc:creator>
  <cp:lastModifiedBy>bruger</cp:lastModifiedBy>
  <cp:revision>8</cp:revision>
  <cp:lastPrinted>2011-10-03T10:53:00Z</cp:lastPrinted>
  <dcterms:created xsi:type="dcterms:W3CDTF">2011-10-03T14:47:00Z</dcterms:created>
  <dcterms:modified xsi:type="dcterms:W3CDTF">2012-01-10T16:01:00Z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0x010100C568DB52D9D0A14D9B2FDCC96666E9F2007948130EC3DB064584E219954237AF3900242457EFB8B24247815D688C526CD44D00FE0D10C7789FBF40A43C8B4272B76E70</vt:lpwstr>
  </property>
  <property fmtid="{D5CDD505-2E9C-101B-9397-08002B2CF9AE}" pid="3" name="Revisionsdato">
    <vt:lpwstr>2012-02-10T09:12:00+00:00</vt:lpwstr>
  </property>
  <property fmtid="{D5CDD505-2E9C-101B-9397-08002B2CF9AE}" pid="4" name="HideInRollups">
    <vt:lpwstr>false</vt:lpwstr>
  </property>
  <property fmtid="{D5CDD505-2E9C-101B-9397-08002B2CF9AE}" pid="5" name="Projekter">
    <vt:lpwstr>515;#Èn fælles indgang til data og information</vt:lpwstr>
  </property>
  <property fmtid="{D5CDD505-2E9C-101B-9397-08002B2CF9AE}" pid="10" name="Bekraeftelsesdato">
    <vt:lpwstr>2012-02-10T09:12:00+00:00</vt:lpwstr>
  </property>
  <property fmtid="{D5CDD505-2E9C-101B-9397-08002B2CF9AE}" pid="11" name="HitCount">
    <vt:lpwstr>0</vt:lpwstr>
  </property>
  <property fmtid="{D5CDD505-2E9C-101B-9397-08002B2CF9AE}" pid="12" name="Forfattere">
    <vt:lpwstr>fmp:jph677</vt:lpwstr>
  </property>
  <property fmtid="{D5CDD505-2E9C-101B-9397-08002B2CF9AE}" pid="14" name="IsHiddenFromRollup">
    <vt:lpwstr>0</vt:lpwstr>
  </property>
  <property fmtid="{D5CDD505-2E9C-101B-9397-08002B2CF9AE}" pid="16" name="DisplayComments">
    <vt:lpwstr>true</vt:lpwstr>
  </property>
  <property fmtid="{D5CDD505-2E9C-101B-9397-08002B2CF9AE}" pid="17" name="AllowComments">
    <vt:lpwstr>true</vt:lpwstr>
  </property>
  <property fmtid="{D5CDD505-2E9C-101B-9397-08002B2CF9AE}" pid="18" name="EnclosureFor">
    <vt:lpwstr/>
  </property>
  <property fmtid="{D5CDD505-2E9C-101B-9397-08002B2CF9AE}" pid="24" name="Sprogvalg">
    <vt:lpwstr>2</vt:lpwstr>
  </property>
  <property fmtid="{D5CDD505-2E9C-101B-9397-08002B2CF9AE}" pid="27" name="Arkiveringsdato">
    <vt:lpwstr>2013-02-08T23:00:00+00:00</vt:lpwstr>
  </property>
  <property fmtid="{D5CDD505-2E9C-101B-9397-08002B2CF9AE}" pid="29" name="Ingen besked ved arkivering">
    <vt:lpwstr>true</vt:lpwstr>
  </property>
  <property fmtid="{D5CDD505-2E9C-101B-9397-08002B2CF9AE}" pid="32" name="Rettighedsgruppe">
    <vt:lpwstr>2</vt:lpwstr>
  </property>
  <property fmtid="{D5CDD505-2E9C-101B-9397-08002B2CF9AE}" pid="33" name="Afsender">
    <vt:lpwstr>2</vt:lpwstr>
  </property>
  <property fmtid="{D5CDD505-2E9C-101B-9397-08002B2CF9AE}" pid="34" name="WebInfo_FinansieringsLink">
    <vt:lpwstr>8ab32426-900b-4811-a00f-b950dd147f2c</vt:lpwstr>
  </property>
</Properties>
</file>